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E6E" w:rsidRPr="00BF7D7E" w:rsidRDefault="00F50754" w:rsidP="007F5073">
      <w:pPr>
        <w:jc w:val="both"/>
        <w:rPr>
          <w:szCs w:val="22"/>
        </w:rPr>
      </w:pPr>
      <w:r>
        <w:rPr>
          <w:noProof/>
          <w:szCs w:val="22"/>
          <w:lang w:eastAsia="en-GB"/>
        </w:rPr>
        <mc:AlternateContent>
          <mc:Choice Requires="wps">
            <w:drawing>
              <wp:anchor distT="0" distB="0" distL="114300" distR="114300" simplePos="0" relativeHeight="251664384" behindDoc="0" locked="0" layoutInCell="1" allowOverlap="1">
                <wp:simplePos x="0" y="0"/>
                <wp:positionH relativeFrom="column">
                  <wp:posOffset>2941760</wp:posOffset>
                </wp:positionH>
                <wp:positionV relativeFrom="paragraph">
                  <wp:posOffset>-579120</wp:posOffset>
                </wp:positionV>
                <wp:extent cx="3466962" cy="715224"/>
                <wp:effectExtent l="0" t="0" r="635" b="8890"/>
                <wp:wrapNone/>
                <wp:docPr id="3" name="Text Box 3"/>
                <wp:cNvGraphicFramePr/>
                <a:graphic xmlns:a="http://schemas.openxmlformats.org/drawingml/2006/main">
                  <a:graphicData uri="http://schemas.microsoft.com/office/word/2010/wordprocessingShape">
                    <wps:wsp>
                      <wps:cNvSpPr txBox="1"/>
                      <wps:spPr>
                        <a:xfrm>
                          <a:off x="0" y="0"/>
                          <a:ext cx="3466962" cy="7152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0754" w:rsidRDefault="00F50754" w:rsidP="00296A38">
                            <w:pPr>
                              <w:ind w:firstLine="426"/>
                            </w:pPr>
                            <w:r>
                              <w:rPr>
                                <w:noProof/>
                                <w:lang w:eastAsia="en-GB"/>
                              </w:rPr>
                              <w:drawing>
                                <wp:inline distT="0" distB="0" distL="0" distR="0">
                                  <wp:extent cx="2990850" cy="485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YPCP Logo (new Feb 2017).gif"/>
                                          <pic:cNvPicPr/>
                                        </pic:nvPicPr>
                                        <pic:blipFill>
                                          <a:blip r:embed="rId5">
                                            <a:extLst>
                                              <a:ext uri="{28A0092B-C50C-407E-A947-70E740481C1C}">
                                                <a14:useLocalDpi xmlns:a14="http://schemas.microsoft.com/office/drawing/2010/main" val="0"/>
                                              </a:ext>
                                            </a:extLst>
                                          </a:blip>
                                          <a:stretch>
                                            <a:fillRect/>
                                          </a:stretch>
                                        </pic:blipFill>
                                        <pic:spPr>
                                          <a:xfrm>
                                            <a:off x="0" y="0"/>
                                            <a:ext cx="2990850" cy="4857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1.65pt;margin-top:-45.6pt;width:273pt;height:5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N77iwIAAIoFAAAOAAAAZHJzL2Uyb0RvYy54bWysVEtv2zAMvg/YfxB0X51X0zWoU2QpOgwo&#10;2mLp0LMiS4kwSdQkJXb260vJzmNdLx12sSnyIyl+Inl13RhNtsIHBbak/bMeJcJyqJRdlfTH0+2n&#10;z5SEyGzFNFhR0p0I9Hr68cNV7SZiAGvQlfAEg9gwqV1J1zG6SVEEvhaGhTNwwqJRgjcs4tGvisqz&#10;GqMbXQx6vXFRg6+cBy5CQO1Na6TTHF9KweODlEFEokuKd4v56/N3mb7F9IpNVp65teLdNdg/3MIw&#10;ZTHpIdQNi4xsvPorlFHcQwAZzziYAqRUXOQasJp+71U1izVzIteC5AR3oCn8v7D8fvvoiapKOqTE&#10;MoNP9CSaSL5AQ4aJndqFCYIWDmGxQTW+8l4fUJmKbqQ36Y/lELQjz7sDtykYR+VwNB5fjgeUcLRd&#10;9M8Hg1EKUxy9nQ/xqwBDklBSj2+XKWXbuxBb6B6SkgXQqrpVWudD6hcx155sGb60jvmOGPwPlLak&#10;Lul4eN7LgS0k9zaytimMyB3TpUuVtxVmKe60SBhtvwuJjOVC38jNOBf2kD+jE0piqvc4dvjjrd7j&#10;3NaBHjkz2HhwNsqCz9XnETtSVv3cUyZbPL7NSd1JjM2y6TpiCdUOG8JDO1DB8VuFr3bHQnxkHicI&#10;ewC3QnzAj9SArEMnUbIG//stfcJjY6OVkhonsqTh14Z5QYn+ZrHlL/ujURrhfBidXwzw4E8ty1OL&#10;3Zg5YCv0cf84nsWEj3ovSg/mGZfHLGVFE7Mcc5c07sV5bPcELh8uZrMMwqF1LN7ZheMpdKI39eRT&#10;88y86xo3Ysvfw3522eRV/7bY5GlhtokgVW7uRHDLakc8Dnwej245pY1yes6o4wqdvgAAAP//AwBQ&#10;SwMEFAAGAAgAAAAhAAJsspniAAAACwEAAA8AAABkcnMvZG93bnJldi54bWxMj8tOwzAQRfdI/IM1&#10;SGxQ6zxKoSGTCiEeEjsaHmLnxkMSEY+j2E3C3+OuYDkzR3fOzbez6cRIg2stI8TLCARxZXXLNcJr&#10;+bC4BuG8Yq06y4TwQw62xelJrjJtJ36hcedrEULYZQqh8b7PpHRVQ0a5pe2Jw+3LDkb5MA611IOa&#10;QrjpZBJFa2lUy+FDo3q6a6j63h0MwudF/fHs5se3Kb1M+/unsbx61yXi+dl8ewPC0+z/YDjqB3Uo&#10;gtPeHlg70SGs1mkaUITFJk5AHIko2oTVHiGJVyCLXP7vUPwCAAD//wMAUEsBAi0AFAAGAAgAAAAh&#10;ALaDOJL+AAAA4QEAABMAAAAAAAAAAAAAAAAAAAAAAFtDb250ZW50X1R5cGVzXS54bWxQSwECLQAU&#10;AAYACAAAACEAOP0h/9YAAACUAQAACwAAAAAAAAAAAAAAAAAvAQAAX3JlbHMvLnJlbHNQSwECLQAU&#10;AAYACAAAACEAGkTe+4sCAACKBQAADgAAAAAAAAAAAAAAAAAuAgAAZHJzL2Uyb0RvYy54bWxQSwEC&#10;LQAUAAYACAAAACEAAmyymeIAAAALAQAADwAAAAAAAAAAAAAAAADlBAAAZHJzL2Rvd25yZXYueG1s&#10;UEsFBgAAAAAEAAQA8wAAAPQFAAAAAA==&#10;" fillcolor="white [3201]" stroked="f" strokeweight=".5pt">
                <v:textbox>
                  <w:txbxContent>
                    <w:p w:rsidR="00F50754" w:rsidRDefault="00F50754" w:rsidP="00296A38">
                      <w:pPr>
                        <w:ind w:firstLine="426"/>
                      </w:pPr>
                      <w:r>
                        <w:rPr>
                          <w:noProof/>
                          <w:lang w:eastAsia="en-GB"/>
                        </w:rPr>
                        <w:drawing>
                          <wp:inline distT="0" distB="0" distL="0" distR="0">
                            <wp:extent cx="2990850" cy="485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YPCP Logo (new Feb 2017).gif"/>
                                    <pic:cNvPicPr/>
                                  </pic:nvPicPr>
                                  <pic:blipFill>
                                    <a:blip r:embed="rId6">
                                      <a:extLst>
                                        <a:ext uri="{28A0092B-C50C-407E-A947-70E740481C1C}">
                                          <a14:useLocalDpi xmlns:a14="http://schemas.microsoft.com/office/drawing/2010/main" val="0"/>
                                        </a:ext>
                                      </a:extLst>
                                    </a:blip>
                                    <a:stretch>
                                      <a:fillRect/>
                                    </a:stretch>
                                  </pic:blipFill>
                                  <pic:spPr>
                                    <a:xfrm>
                                      <a:off x="0" y="0"/>
                                      <a:ext cx="2990850" cy="485775"/>
                                    </a:xfrm>
                                    <a:prstGeom prst="rect">
                                      <a:avLst/>
                                    </a:prstGeom>
                                  </pic:spPr>
                                </pic:pic>
                              </a:graphicData>
                            </a:graphic>
                          </wp:inline>
                        </w:drawing>
                      </w:r>
                    </w:p>
                  </w:txbxContent>
                </v:textbox>
              </v:shape>
            </w:pict>
          </mc:Fallback>
        </mc:AlternateContent>
      </w:r>
      <w:r w:rsidR="00F77E6E" w:rsidRPr="00BF7D7E">
        <w:rPr>
          <w:szCs w:val="22"/>
        </w:rPr>
        <w:t xml:space="preserve">Our ref: </w:t>
      </w:r>
      <w:r w:rsidR="00567575">
        <w:rPr>
          <w:szCs w:val="22"/>
        </w:rPr>
        <w:t xml:space="preserve"> </w:t>
      </w:r>
      <w:r>
        <w:rPr>
          <w:szCs w:val="22"/>
        </w:rPr>
        <w:t>JAGU / LN</w:t>
      </w:r>
    </w:p>
    <w:p w:rsidR="00F77E6E" w:rsidRDefault="00F77E6E" w:rsidP="007F5073">
      <w:pPr>
        <w:jc w:val="both"/>
        <w:rPr>
          <w:sz w:val="24"/>
          <w:szCs w:val="24"/>
        </w:rPr>
      </w:pPr>
    </w:p>
    <w:p w:rsidR="00F77E6E" w:rsidRDefault="00F77E6E" w:rsidP="007F5073">
      <w:pPr>
        <w:jc w:val="both"/>
        <w:rPr>
          <w:sz w:val="24"/>
          <w:szCs w:val="24"/>
        </w:rPr>
      </w:pPr>
      <w:r>
        <w:rPr>
          <w:szCs w:val="22"/>
        </w:rPr>
        <w:t xml:space="preserve">Date: </w:t>
      </w:r>
      <w:r w:rsidR="00F50754">
        <w:rPr>
          <w:szCs w:val="22"/>
        </w:rPr>
        <w:t xml:space="preserve"> </w:t>
      </w:r>
      <w:r w:rsidR="00F50754">
        <w:rPr>
          <w:noProof/>
          <w:lang w:eastAsia="en-GB"/>
        </w:rPr>
        <mc:AlternateContent>
          <mc:Choice Requires="wps">
            <w:drawing>
              <wp:anchor distT="0" distB="0" distL="114300" distR="114300" simplePos="0" relativeHeight="251661312" behindDoc="0" locked="0" layoutInCell="1" allowOverlap="1" wp14:anchorId="1874D38E" wp14:editId="54E4A402">
                <wp:simplePos x="0" y="0"/>
                <wp:positionH relativeFrom="column">
                  <wp:posOffset>4264025</wp:posOffset>
                </wp:positionH>
                <wp:positionV relativeFrom="paragraph">
                  <wp:posOffset>28129</wp:posOffset>
                </wp:positionV>
                <wp:extent cx="2046077" cy="164773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077" cy="1647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33F7" w:rsidRDefault="00162009" w:rsidP="00917B55">
                            <w:pPr>
                              <w:jc w:val="right"/>
                              <w:rPr>
                                <w:color w:val="808080" w:themeColor="background1" w:themeShade="80"/>
                                <w:sz w:val="20"/>
                              </w:rPr>
                            </w:pPr>
                            <w:r>
                              <w:rPr>
                                <w:color w:val="808080" w:themeColor="background1" w:themeShade="80"/>
                                <w:sz w:val="20"/>
                              </w:rPr>
                              <w:t>Diana Terris</w:t>
                            </w:r>
                          </w:p>
                          <w:p w:rsidR="00B27288" w:rsidRDefault="00162009" w:rsidP="00917B55">
                            <w:pPr>
                              <w:jc w:val="right"/>
                              <w:rPr>
                                <w:color w:val="808080" w:themeColor="background1" w:themeShade="80"/>
                                <w:sz w:val="20"/>
                              </w:rPr>
                            </w:pPr>
                            <w:r>
                              <w:rPr>
                                <w:color w:val="808080" w:themeColor="background1" w:themeShade="80"/>
                                <w:sz w:val="20"/>
                              </w:rPr>
                              <w:t>Chief Executive</w:t>
                            </w:r>
                          </w:p>
                          <w:p w:rsidR="00FA6C11" w:rsidRPr="00A33D1F" w:rsidRDefault="00162009" w:rsidP="00917B55">
                            <w:pPr>
                              <w:jc w:val="right"/>
                              <w:rPr>
                                <w:color w:val="808080" w:themeColor="background1" w:themeShade="80"/>
                                <w:sz w:val="20"/>
                              </w:rPr>
                            </w:pPr>
                            <w:r>
                              <w:rPr>
                                <w:color w:val="808080" w:themeColor="background1" w:themeShade="80"/>
                                <w:sz w:val="20"/>
                              </w:rPr>
                              <w:t>Barnsley MBC</w:t>
                            </w:r>
                          </w:p>
                          <w:p w:rsidR="00FA6C11" w:rsidRPr="00A33D1F" w:rsidRDefault="00FA6C11" w:rsidP="00917B55">
                            <w:pPr>
                              <w:jc w:val="right"/>
                              <w:rPr>
                                <w:color w:val="808080" w:themeColor="background1" w:themeShade="80"/>
                                <w:sz w:val="20"/>
                              </w:rPr>
                            </w:pPr>
                            <w:r w:rsidRPr="00A33D1F">
                              <w:rPr>
                                <w:color w:val="808080" w:themeColor="background1" w:themeShade="80"/>
                                <w:sz w:val="20"/>
                              </w:rPr>
                              <w:t>18 Regent Street</w:t>
                            </w:r>
                          </w:p>
                          <w:p w:rsidR="00FA6C11" w:rsidRPr="00A33D1F" w:rsidRDefault="00FA6C11" w:rsidP="00917B55">
                            <w:pPr>
                              <w:jc w:val="right"/>
                              <w:rPr>
                                <w:color w:val="808080" w:themeColor="background1" w:themeShade="80"/>
                                <w:sz w:val="20"/>
                              </w:rPr>
                            </w:pPr>
                            <w:r w:rsidRPr="00A33D1F">
                              <w:rPr>
                                <w:color w:val="808080" w:themeColor="background1" w:themeShade="80"/>
                                <w:sz w:val="20"/>
                              </w:rPr>
                              <w:t>Barnsley</w:t>
                            </w:r>
                          </w:p>
                          <w:p w:rsidR="00FA6C11" w:rsidRPr="00A33D1F" w:rsidRDefault="00FA6C11" w:rsidP="00917B55">
                            <w:pPr>
                              <w:jc w:val="right"/>
                              <w:rPr>
                                <w:color w:val="808080" w:themeColor="background1" w:themeShade="80"/>
                                <w:sz w:val="20"/>
                              </w:rPr>
                            </w:pPr>
                            <w:r w:rsidRPr="00A33D1F">
                              <w:rPr>
                                <w:color w:val="808080" w:themeColor="background1" w:themeShade="80"/>
                                <w:sz w:val="20"/>
                              </w:rPr>
                              <w:t>South Yorkshire</w:t>
                            </w:r>
                          </w:p>
                          <w:p w:rsidR="00FA6C11" w:rsidRPr="00A33D1F" w:rsidRDefault="00FA6C11" w:rsidP="00917B55">
                            <w:pPr>
                              <w:jc w:val="right"/>
                              <w:rPr>
                                <w:color w:val="808080" w:themeColor="background1" w:themeShade="80"/>
                                <w:sz w:val="20"/>
                              </w:rPr>
                            </w:pPr>
                            <w:r w:rsidRPr="00A33D1F">
                              <w:rPr>
                                <w:color w:val="808080" w:themeColor="background1" w:themeShade="80"/>
                                <w:sz w:val="20"/>
                              </w:rPr>
                              <w:t>S70 2HG</w:t>
                            </w:r>
                          </w:p>
                          <w:p w:rsidR="00FA6C11" w:rsidRPr="00A33D1F" w:rsidRDefault="00FA6C11" w:rsidP="00917B55">
                            <w:pPr>
                              <w:jc w:val="right"/>
                              <w:rPr>
                                <w:color w:val="808080" w:themeColor="background1" w:themeShade="80"/>
                                <w:sz w:val="20"/>
                              </w:rPr>
                            </w:pPr>
                          </w:p>
                          <w:p w:rsidR="00FA6C11" w:rsidRPr="006565EE" w:rsidRDefault="00FA6C11" w:rsidP="006565EE">
                            <w:pPr>
                              <w:jc w:val="right"/>
                              <w:rPr>
                                <w:color w:val="808080" w:themeColor="background1" w:themeShade="80"/>
                                <w:sz w:val="18"/>
                                <w:szCs w:val="18"/>
                              </w:rPr>
                            </w:pPr>
                            <w:r w:rsidRPr="00A33D1F">
                              <w:rPr>
                                <w:color w:val="808080" w:themeColor="background1" w:themeShade="80"/>
                                <w:sz w:val="20"/>
                              </w:rPr>
                              <w:t>www.southyorks.gov.uk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4D38E" id="Text Box 4" o:spid="_x0000_s1027" type="#_x0000_t202" style="position:absolute;left:0;text-align:left;margin-left:335.75pt;margin-top:2.2pt;width:161.1pt;height:12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hQIAABcFAAAOAAAAZHJzL2Uyb0RvYy54bWysVNuO2yAQfa/Uf0C8Z30pidfWOqu9NFWl&#10;7UXa7QcQwDGqDRRI7G3Vf++Ak2y6baWqqh8wMMNhZs4ZLi7HvkM7YZ3UqsbZWYqRUExzqTY1/vSw&#10;mp1j5DxVnHZaiRo/Cocvly9fXAymErludceFRQCiXDWYGrfemypJHGtFT92ZNkKBsdG2px6WdpNw&#10;SwdA77skT9NFMmjLjdVMOAe7t5MRLyN+0wjmPzSNEx51NYbYfBxtHNdhTJYXtNpYalrJ9mHQf4ii&#10;p1LBpUeoW+op2lr5C1QvmdVON/6M6T7RTSOZiDlANln6LJv7lhoRc4HiOHMsk/t/sOz97qNFktcY&#10;iFK0B4oexOjRtR4RCdUZjKvA6d6Amx9hG1iOmTpzp9lnh5S+aanaiCtr9dAKyiG6LJxMTo5OOC6A&#10;rId3msM1dOt1BBob24fSQTEQoANLj0dmQigMNvOULNKiwIiBLVuQongVuUtodThurPNvhO5RmNTY&#10;AvURnu7unA/h0OrgEm5zupN8JbsuLuxmfdNZtKMgk1X8YgbP3DoVnJUOxybEaQeihDuCLcQbaf9W&#10;ZjlJr/NytlqcFzOyIvNZWaTnszQrr8tFSkpyu/oeAsxI1UrOhbqTShwkmJG/o3jfDJN4ogjRUONy&#10;ns8njv6YZBq/3yXZSw8d2ckeJHF0olVg9rXikDatPJXdNE9+Dj9WGWpw+MeqRB0E6icR+HE9RsFF&#10;kQSNrDV/BGFYDbQB+/CawKTV9itGA3Rmjd2XLbUCo+6tAnGVGSGhleOCzIscFvbUsj61UMUAqsYe&#10;o2l646f23xorNy3cNMlZ6SsQZCOjVJ6i2ssYui/mtH8pQnufrqPX03u2/AEAAP//AwBQSwMEFAAG&#10;AAgAAAAhALQvvGHeAAAACQEAAA8AAABkcnMvZG93bnJldi54bWxMj0FPg0AUhO8m/ofNM/Fi7NKW&#10;QqE8GjXReG3tD1jYVyCybwm7LfTfu570OJnJzDfFfja9uNLoOssIy0UEgri2uuMG4fT1/rwF4bxi&#10;rXrLhHAjB/vy/q5QubYTH+h69I0IJexyhdB6P+RSurolo9zCDsTBO9vRKB/k2Eg9qimUm16uoiiR&#10;RnUcFlo10FtL9ffxYhDOn9PTJpuqD39KD3Hyqrq0sjfEx4f5ZQfC0+z/wvCLH9ChDEyVvbB2okdI&#10;0uUmRBHiGETws2ydgqgQVsk6A1kW8v+D8gcAAP//AwBQSwECLQAUAAYACAAAACEAtoM4kv4AAADh&#10;AQAAEwAAAAAAAAAAAAAAAAAAAAAAW0NvbnRlbnRfVHlwZXNdLnhtbFBLAQItABQABgAIAAAAIQA4&#10;/SH/1gAAAJQBAAALAAAAAAAAAAAAAAAAAC8BAABfcmVscy8ucmVsc1BLAQItABQABgAIAAAAIQCK&#10;+/oWhQIAABcFAAAOAAAAAAAAAAAAAAAAAC4CAABkcnMvZTJvRG9jLnhtbFBLAQItABQABgAIAAAA&#10;IQC0L7xh3gAAAAkBAAAPAAAAAAAAAAAAAAAAAN8EAABkcnMvZG93bnJldi54bWxQSwUGAAAAAAQA&#10;BADzAAAA6gUAAAAA&#10;" stroked="f">
                <v:textbox>
                  <w:txbxContent>
                    <w:p w:rsidR="002933F7" w:rsidRDefault="00162009" w:rsidP="00917B55">
                      <w:pPr>
                        <w:jc w:val="right"/>
                        <w:rPr>
                          <w:color w:val="808080" w:themeColor="background1" w:themeShade="80"/>
                          <w:sz w:val="20"/>
                        </w:rPr>
                      </w:pPr>
                      <w:r>
                        <w:rPr>
                          <w:color w:val="808080" w:themeColor="background1" w:themeShade="80"/>
                          <w:sz w:val="20"/>
                        </w:rPr>
                        <w:t>Diana Terris</w:t>
                      </w:r>
                    </w:p>
                    <w:p w:rsidR="00B27288" w:rsidRDefault="00162009" w:rsidP="00917B55">
                      <w:pPr>
                        <w:jc w:val="right"/>
                        <w:rPr>
                          <w:color w:val="808080" w:themeColor="background1" w:themeShade="80"/>
                          <w:sz w:val="20"/>
                        </w:rPr>
                      </w:pPr>
                      <w:r>
                        <w:rPr>
                          <w:color w:val="808080" w:themeColor="background1" w:themeShade="80"/>
                          <w:sz w:val="20"/>
                        </w:rPr>
                        <w:t>Chief Executive</w:t>
                      </w:r>
                    </w:p>
                    <w:p w:rsidR="00FA6C11" w:rsidRPr="00A33D1F" w:rsidRDefault="00162009" w:rsidP="00917B55">
                      <w:pPr>
                        <w:jc w:val="right"/>
                        <w:rPr>
                          <w:color w:val="808080" w:themeColor="background1" w:themeShade="80"/>
                          <w:sz w:val="20"/>
                        </w:rPr>
                      </w:pPr>
                      <w:r>
                        <w:rPr>
                          <w:color w:val="808080" w:themeColor="background1" w:themeShade="80"/>
                          <w:sz w:val="20"/>
                        </w:rPr>
                        <w:t>Barnsley MBC</w:t>
                      </w:r>
                    </w:p>
                    <w:p w:rsidR="00FA6C11" w:rsidRPr="00A33D1F" w:rsidRDefault="00FA6C11" w:rsidP="00917B55">
                      <w:pPr>
                        <w:jc w:val="right"/>
                        <w:rPr>
                          <w:color w:val="808080" w:themeColor="background1" w:themeShade="80"/>
                          <w:sz w:val="20"/>
                        </w:rPr>
                      </w:pPr>
                      <w:r w:rsidRPr="00A33D1F">
                        <w:rPr>
                          <w:color w:val="808080" w:themeColor="background1" w:themeShade="80"/>
                          <w:sz w:val="20"/>
                        </w:rPr>
                        <w:t>18 Regent Street</w:t>
                      </w:r>
                    </w:p>
                    <w:p w:rsidR="00FA6C11" w:rsidRPr="00A33D1F" w:rsidRDefault="00FA6C11" w:rsidP="00917B55">
                      <w:pPr>
                        <w:jc w:val="right"/>
                        <w:rPr>
                          <w:color w:val="808080" w:themeColor="background1" w:themeShade="80"/>
                          <w:sz w:val="20"/>
                        </w:rPr>
                      </w:pPr>
                      <w:r w:rsidRPr="00A33D1F">
                        <w:rPr>
                          <w:color w:val="808080" w:themeColor="background1" w:themeShade="80"/>
                          <w:sz w:val="20"/>
                        </w:rPr>
                        <w:t>Barnsley</w:t>
                      </w:r>
                    </w:p>
                    <w:p w:rsidR="00FA6C11" w:rsidRPr="00A33D1F" w:rsidRDefault="00FA6C11" w:rsidP="00917B55">
                      <w:pPr>
                        <w:jc w:val="right"/>
                        <w:rPr>
                          <w:color w:val="808080" w:themeColor="background1" w:themeShade="80"/>
                          <w:sz w:val="20"/>
                        </w:rPr>
                      </w:pPr>
                      <w:r w:rsidRPr="00A33D1F">
                        <w:rPr>
                          <w:color w:val="808080" w:themeColor="background1" w:themeShade="80"/>
                          <w:sz w:val="20"/>
                        </w:rPr>
                        <w:t>South Yorkshire</w:t>
                      </w:r>
                    </w:p>
                    <w:p w:rsidR="00FA6C11" w:rsidRPr="00A33D1F" w:rsidRDefault="00FA6C11" w:rsidP="00917B55">
                      <w:pPr>
                        <w:jc w:val="right"/>
                        <w:rPr>
                          <w:color w:val="808080" w:themeColor="background1" w:themeShade="80"/>
                          <w:sz w:val="20"/>
                        </w:rPr>
                      </w:pPr>
                      <w:r w:rsidRPr="00A33D1F">
                        <w:rPr>
                          <w:color w:val="808080" w:themeColor="background1" w:themeShade="80"/>
                          <w:sz w:val="20"/>
                        </w:rPr>
                        <w:t>S70 2HG</w:t>
                      </w:r>
                    </w:p>
                    <w:p w:rsidR="00FA6C11" w:rsidRPr="00A33D1F" w:rsidRDefault="00FA6C11" w:rsidP="00917B55">
                      <w:pPr>
                        <w:jc w:val="right"/>
                        <w:rPr>
                          <w:color w:val="808080" w:themeColor="background1" w:themeShade="80"/>
                          <w:sz w:val="20"/>
                        </w:rPr>
                      </w:pPr>
                    </w:p>
                    <w:p w:rsidR="00FA6C11" w:rsidRPr="006565EE" w:rsidRDefault="00FA6C11" w:rsidP="006565EE">
                      <w:pPr>
                        <w:jc w:val="right"/>
                        <w:rPr>
                          <w:color w:val="808080" w:themeColor="background1" w:themeShade="80"/>
                          <w:sz w:val="18"/>
                          <w:szCs w:val="18"/>
                        </w:rPr>
                      </w:pPr>
                      <w:r w:rsidRPr="00A33D1F">
                        <w:rPr>
                          <w:color w:val="808080" w:themeColor="background1" w:themeShade="80"/>
                          <w:sz w:val="20"/>
                        </w:rPr>
                        <w:t>www.southyorks.gov.uk</w:t>
                      </w:r>
                    </w:p>
                  </w:txbxContent>
                </v:textbox>
              </v:shape>
            </w:pict>
          </mc:Fallback>
        </mc:AlternateContent>
      </w:r>
      <w:r w:rsidR="00FA6C11">
        <w:rPr>
          <w:noProof/>
          <w:sz w:val="24"/>
          <w:lang w:eastAsia="en-GB"/>
        </w:rPr>
        <mc:AlternateContent>
          <mc:Choice Requires="wps">
            <w:drawing>
              <wp:anchor distT="0" distB="0" distL="114300" distR="114300" simplePos="0" relativeHeight="251663360" behindDoc="0" locked="0" layoutInCell="1" allowOverlap="1" wp14:anchorId="6274CE1F" wp14:editId="36145C98">
                <wp:simplePos x="0" y="0"/>
                <wp:positionH relativeFrom="column">
                  <wp:posOffset>-62865</wp:posOffset>
                </wp:positionH>
                <wp:positionV relativeFrom="paragraph">
                  <wp:posOffset>157480</wp:posOffset>
                </wp:positionV>
                <wp:extent cx="3529965" cy="1286510"/>
                <wp:effectExtent l="0" t="0" r="0" b="889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1286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0754" w:rsidRDefault="00AF692A" w:rsidP="007875C3">
                            <w:pPr>
                              <w:rPr>
                                <w:sz w:val="24"/>
                                <w:szCs w:val="24"/>
                              </w:rPr>
                            </w:pPr>
                            <w:r>
                              <w:rPr>
                                <w:sz w:val="24"/>
                                <w:szCs w:val="24"/>
                              </w:rPr>
                              <w:t>Mr T Farrell</w:t>
                            </w:r>
                          </w:p>
                          <w:p w:rsidR="00AF692A" w:rsidRPr="00AD47DE" w:rsidRDefault="00AF692A" w:rsidP="007875C3">
                            <w:pPr>
                              <w:rPr>
                                <w:sz w:val="24"/>
                                <w:szCs w:val="24"/>
                              </w:rPr>
                            </w:pPr>
                            <w:r>
                              <w:rPr>
                                <w:sz w:val="24"/>
                                <w:szCs w:val="24"/>
                              </w:rPr>
                              <w:t>c/o tony@JAHTruth.net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4CE1F" id="Text Box 5" o:spid="_x0000_s1028" type="#_x0000_t202" style="position:absolute;left:0;text-align:left;margin-left:-4.95pt;margin-top:12.4pt;width:277.95pt;height:10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wtHhwIAABc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MX&#10;GCnSA0UPfPToWo+oDNUZjKvB6d6Amx9hG1iOmTpzp+knh5S+6Yja8pfW6qHjhEF0WTiZnB2dcFwA&#10;2QxvNYNryM7rCDS2tg+lg2IgQAeWHk/MhFAobL4o86qalxhRsGX5cl5mkbuE1Mfjxjr/musehUmD&#10;LVAf4cn+zvkQDqmPLuE2p6VgayFlXNjt5kZatCcgk3X8YgZP3KQKzkqHYxPitANRwh3BFuKNtH+t&#10;srxIr/Nqtp4vF7NiXZSzapEuZ2lWXVfztKiK2/W3EGBW1J1gjKs7ofhRglnxdxQfmmESTxQhGhpc&#10;lXk5cfTHJNP4/S7JXnjoSCn6Bi9PTqQOzL5SDNImtSdCTvPk5/BjlaEGx3+sStRBoH4SgR83YxRc&#10;fpTXRrNHEIbVQBuwD68JTDptv2A0QGc22H3eEcsxkm8UiKvKiiK0clwU5SKHhT23bM4tRFGAarDH&#10;aJre+Kn9d8aKbQc3TXJW+iUIshVRKkG5U1QHGUP3xZwOL0Vo7/N19Prxnq2+AwAA//8DAFBLAwQU&#10;AAYACAAAACEAN2Obyt0AAAAJAQAADwAAAGRycy9kb3ducmV2LnhtbEyPwW6DMBBE75X6D9ZW6qVK&#10;TBGBQjBRW6lVr0nzAQt2AAWvEXYC+ftuT+1xZ0az88rdYgdxNZPvHSl4XkcgDDVO99QqOH5/rF5A&#10;+ICkcXBkFNyMh111f1diod1Me3M9hFZwCfkCFXQhjIWUvumMRb92oyH2Tm6yGPicWqknnLncDjKO&#10;olRa7Ik/dDia984058PFKjh9zU+bfK4/wzHbJ+kb9lntbko9PiyvWxDBLOEvDL/zeTpUvKl2F9Je&#10;DApWec5JBXHCBOxvkpTZahbiLAFZlfI/QfUDAAD//wMAUEsBAi0AFAAGAAgAAAAhALaDOJL+AAAA&#10;4QEAABMAAAAAAAAAAAAAAAAAAAAAAFtDb250ZW50X1R5cGVzXS54bWxQSwECLQAUAAYACAAAACEA&#10;OP0h/9YAAACUAQAACwAAAAAAAAAAAAAAAAAvAQAAX3JlbHMvLnJlbHNQSwECLQAUAAYACAAAACEA&#10;OXcLR4cCAAAXBQAADgAAAAAAAAAAAAAAAAAuAgAAZHJzL2Uyb0RvYy54bWxQSwECLQAUAAYACAAA&#10;ACEAN2Obyt0AAAAJAQAADwAAAAAAAAAAAAAAAADhBAAAZHJzL2Rvd25yZXYueG1sUEsFBgAAAAAE&#10;AAQA8wAAAOsFAAAAAA==&#10;" stroked="f">
                <v:textbox>
                  <w:txbxContent>
                    <w:p w:rsidR="00F50754" w:rsidRDefault="00AF692A" w:rsidP="007875C3">
                      <w:pPr>
                        <w:rPr>
                          <w:sz w:val="24"/>
                          <w:szCs w:val="24"/>
                        </w:rPr>
                      </w:pPr>
                      <w:r>
                        <w:rPr>
                          <w:sz w:val="24"/>
                          <w:szCs w:val="24"/>
                        </w:rPr>
                        <w:t>Mr T Farrell</w:t>
                      </w:r>
                    </w:p>
                    <w:p w:rsidR="00AF692A" w:rsidRPr="00AD47DE" w:rsidRDefault="00AF692A" w:rsidP="007875C3">
                      <w:pPr>
                        <w:rPr>
                          <w:sz w:val="24"/>
                          <w:szCs w:val="24"/>
                        </w:rPr>
                      </w:pPr>
                      <w:r>
                        <w:rPr>
                          <w:sz w:val="24"/>
                          <w:szCs w:val="24"/>
                        </w:rPr>
                        <w:t>c/o tony@JAHTruth.net</w:t>
                      </w:r>
                    </w:p>
                  </w:txbxContent>
                </v:textbox>
              </v:shape>
            </w:pict>
          </mc:Fallback>
        </mc:AlternateContent>
      </w:r>
      <w:r w:rsidR="00AF692A">
        <w:rPr>
          <w:szCs w:val="22"/>
        </w:rPr>
        <w:t>2</w:t>
      </w:r>
      <w:r w:rsidR="00AF692A" w:rsidRPr="00AF692A">
        <w:rPr>
          <w:szCs w:val="22"/>
          <w:vertAlign w:val="superscript"/>
        </w:rPr>
        <w:t>nd</w:t>
      </w:r>
      <w:r w:rsidR="00AF692A">
        <w:rPr>
          <w:szCs w:val="22"/>
        </w:rPr>
        <w:t xml:space="preserve"> May 2017</w:t>
      </w:r>
    </w:p>
    <w:p w:rsidR="00F77E6E" w:rsidRDefault="00F77E6E" w:rsidP="007F5073">
      <w:pPr>
        <w:jc w:val="both"/>
        <w:rPr>
          <w:sz w:val="24"/>
          <w:szCs w:val="24"/>
        </w:rPr>
      </w:pPr>
    </w:p>
    <w:p w:rsidR="00F77E6E" w:rsidRPr="005E180B" w:rsidRDefault="00F77E6E" w:rsidP="007F5073">
      <w:pPr>
        <w:jc w:val="both"/>
        <w:rPr>
          <w:szCs w:val="22"/>
        </w:rPr>
      </w:pPr>
      <w:r w:rsidRPr="005E180B">
        <w:rPr>
          <w:szCs w:val="22"/>
        </w:rPr>
        <w:t xml:space="preserve"> </w:t>
      </w:r>
    </w:p>
    <w:p w:rsidR="00F77E6E" w:rsidRPr="00C94166" w:rsidRDefault="00F77E6E" w:rsidP="007F5073">
      <w:pPr>
        <w:jc w:val="both"/>
        <w:rPr>
          <w:sz w:val="16"/>
          <w:szCs w:val="16"/>
        </w:rPr>
      </w:pPr>
    </w:p>
    <w:p w:rsidR="00F77E6E" w:rsidRDefault="00F77E6E" w:rsidP="007F5073">
      <w:pPr>
        <w:jc w:val="both"/>
        <w:rPr>
          <w:sz w:val="24"/>
        </w:rPr>
      </w:pPr>
    </w:p>
    <w:p w:rsidR="00F77E6E" w:rsidRDefault="00F77E6E" w:rsidP="007F5073">
      <w:pPr>
        <w:jc w:val="both"/>
        <w:rPr>
          <w:sz w:val="24"/>
        </w:rPr>
      </w:pPr>
    </w:p>
    <w:p w:rsidR="00F77E6E" w:rsidRDefault="00F77E6E" w:rsidP="007F5073">
      <w:pPr>
        <w:jc w:val="both"/>
        <w:rPr>
          <w:sz w:val="24"/>
        </w:rPr>
      </w:pPr>
    </w:p>
    <w:p w:rsidR="00F77E6E" w:rsidRDefault="00F77E6E" w:rsidP="007F5073">
      <w:pPr>
        <w:jc w:val="both"/>
        <w:rPr>
          <w:sz w:val="24"/>
        </w:rPr>
      </w:pPr>
    </w:p>
    <w:p w:rsidR="006565EE" w:rsidRDefault="006565EE" w:rsidP="007F5073">
      <w:pPr>
        <w:jc w:val="both"/>
        <w:rPr>
          <w:sz w:val="24"/>
        </w:rPr>
      </w:pPr>
    </w:p>
    <w:p w:rsidR="00F50754" w:rsidRDefault="00F50754" w:rsidP="007F5073">
      <w:pPr>
        <w:jc w:val="both"/>
        <w:rPr>
          <w:szCs w:val="22"/>
        </w:rPr>
      </w:pPr>
    </w:p>
    <w:p w:rsidR="00F50754" w:rsidRDefault="00F50754" w:rsidP="007F5073">
      <w:pPr>
        <w:jc w:val="both"/>
        <w:rPr>
          <w:szCs w:val="22"/>
        </w:rPr>
      </w:pPr>
    </w:p>
    <w:tbl>
      <w:tblPr>
        <w:tblW w:w="9181" w:type="dxa"/>
        <w:tblLook w:val="04A0" w:firstRow="1" w:lastRow="0" w:firstColumn="1" w:lastColumn="0" w:noHBand="0" w:noVBand="1"/>
      </w:tblPr>
      <w:tblGrid>
        <w:gridCol w:w="3422"/>
        <w:gridCol w:w="3399"/>
        <w:gridCol w:w="2360"/>
      </w:tblGrid>
      <w:tr w:rsidR="00296A38" w:rsidTr="00296A38">
        <w:tc>
          <w:tcPr>
            <w:tcW w:w="3794" w:type="dxa"/>
            <w:hideMark/>
          </w:tcPr>
          <w:p w:rsidR="00296A38" w:rsidRDefault="00296A38" w:rsidP="007F5073">
            <w:pPr>
              <w:ind w:hanging="357"/>
              <w:jc w:val="both"/>
              <w:rPr>
                <w:sz w:val="24"/>
                <w:szCs w:val="24"/>
                <w:lang w:val="en-US"/>
              </w:rPr>
            </w:pPr>
            <w:r>
              <w:rPr>
                <w:sz w:val="24"/>
                <w:szCs w:val="24"/>
                <w:lang w:val="en-US"/>
              </w:rPr>
              <w:t xml:space="preserve">  This Matter is being dealt with by:</w:t>
            </w:r>
          </w:p>
          <w:p w:rsidR="00AF692A" w:rsidRDefault="00AF692A" w:rsidP="007F5073">
            <w:pPr>
              <w:ind w:hanging="357"/>
              <w:jc w:val="both"/>
              <w:rPr>
                <w:sz w:val="24"/>
                <w:szCs w:val="24"/>
                <w:lang w:val="en-US"/>
              </w:rPr>
            </w:pPr>
          </w:p>
        </w:tc>
        <w:tc>
          <w:tcPr>
            <w:tcW w:w="2835" w:type="dxa"/>
            <w:tcMar>
              <w:top w:w="0" w:type="dxa"/>
              <w:left w:w="85" w:type="dxa"/>
              <w:bottom w:w="0" w:type="dxa"/>
              <w:right w:w="108" w:type="dxa"/>
            </w:tcMar>
            <w:hideMark/>
          </w:tcPr>
          <w:p w:rsidR="00296A38" w:rsidRDefault="00AF692A" w:rsidP="007F5073">
            <w:pPr>
              <w:jc w:val="both"/>
              <w:rPr>
                <w:sz w:val="24"/>
                <w:szCs w:val="24"/>
                <w:lang w:val="en-US"/>
              </w:rPr>
            </w:pPr>
            <w:r>
              <w:rPr>
                <w:sz w:val="24"/>
                <w:szCs w:val="24"/>
                <w:lang w:val="en-US"/>
              </w:rPr>
              <w:t>David Cutting</w:t>
            </w:r>
          </w:p>
          <w:p w:rsidR="00AF692A" w:rsidRDefault="00AF692A" w:rsidP="007F5073">
            <w:pPr>
              <w:jc w:val="both"/>
              <w:rPr>
                <w:sz w:val="24"/>
                <w:szCs w:val="24"/>
                <w:lang w:val="en-US"/>
              </w:rPr>
            </w:pPr>
            <w:r>
              <w:rPr>
                <w:sz w:val="24"/>
                <w:szCs w:val="24"/>
                <w:lang w:val="en-US"/>
              </w:rPr>
              <w:t>Solicitor</w:t>
            </w:r>
          </w:p>
        </w:tc>
        <w:tc>
          <w:tcPr>
            <w:tcW w:w="2552" w:type="dxa"/>
            <w:hideMark/>
          </w:tcPr>
          <w:p w:rsidR="00296A38" w:rsidRDefault="00AF692A" w:rsidP="007F5073">
            <w:pPr>
              <w:ind w:left="34"/>
              <w:jc w:val="both"/>
              <w:rPr>
                <w:sz w:val="24"/>
                <w:szCs w:val="24"/>
                <w:lang w:val="en-US"/>
              </w:rPr>
            </w:pPr>
            <w:r>
              <w:rPr>
                <w:sz w:val="24"/>
                <w:szCs w:val="24"/>
                <w:lang w:val="en-US"/>
              </w:rPr>
              <w:t>Tel: 07734 777101</w:t>
            </w:r>
          </w:p>
        </w:tc>
      </w:tr>
      <w:tr w:rsidR="00296A38" w:rsidTr="00296A38">
        <w:tc>
          <w:tcPr>
            <w:tcW w:w="3794" w:type="dxa"/>
            <w:hideMark/>
          </w:tcPr>
          <w:p w:rsidR="00296A38" w:rsidRDefault="00296A38" w:rsidP="007F5073">
            <w:pPr>
              <w:ind w:hanging="357"/>
              <w:jc w:val="both"/>
              <w:rPr>
                <w:sz w:val="24"/>
                <w:szCs w:val="24"/>
                <w:lang w:val="en-US"/>
              </w:rPr>
            </w:pPr>
            <w:r>
              <w:rPr>
                <w:sz w:val="24"/>
                <w:szCs w:val="24"/>
                <w:lang w:val="en-US"/>
              </w:rPr>
              <w:t>Email:</w:t>
            </w:r>
          </w:p>
        </w:tc>
        <w:tc>
          <w:tcPr>
            <w:tcW w:w="2835" w:type="dxa"/>
            <w:tcMar>
              <w:top w:w="0" w:type="dxa"/>
              <w:left w:w="85" w:type="dxa"/>
              <w:bottom w:w="0" w:type="dxa"/>
              <w:right w:w="108" w:type="dxa"/>
            </w:tcMar>
            <w:hideMark/>
          </w:tcPr>
          <w:p w:rsidR="00296A38" w:rsidRDefault="00AF692A" w:rsidP="007F5073">
            <w:pPr>
              <w:jc w:val="both"/>
              <w:rPr>
                <w:sz w:val="24"/>
                <w:szCs w:val="24"/>
                <w:lang w:val="en-US"/>
              </w:rPr>
            </w:pPr>
            <w:r>
              <w:rPr>
                <w:sz w:val="24"/>
                <w:szCs w:val="24"/>
                <w:lang w:val="en-US"/>
              </w:rPr>
              <w:t>davidcutting@barnsley.gov.uk</w:t>
            </w:r>
          </w:p>
        </w:tc>
        <w:tc>
          <w:tcPr>
            <w:tcW w:w="2552" w:type="dxa"/>
          </w:tcPr>
          <w:p w:rsidR="00296A38" w:rsidRDefault="00296A38" w:rsidP="007F5073">
            <w:pPr>
              <w:ind w:left="34"/>
              <w:jc w:val="both"/>
              <w:rPr>
                <w:sz w:val="24"/>
                <w:szCs w:val="24"/>
                <w:lang w:val="en-US"/>
              </w:rPr>
            </w:pPr>
          </w:p>
        </w:tc>
      </w:tr>
    </w:tbl>
    <w:p w:rsidR="00E64B61" w:rsidRDefault="00E64B61" w:rsidP="007F5073">
      <w:pPr>
        <w:jc w:val="both"/>
        <w:rPr>
          <w:sz w:val="24"/>
        </w:rPr>
      </w:pPr>
    </w:p>
    <w:p w:rsidR="00F77E6E" w:rsidRPr="000461E7" w:rsidRDefault="00545792" w:rsidP="007F5073">
      <w:pPr>
        <w:jc w:val="both"/>
        <w:rPr>
          <w:sz w:val="24"/>
          <w:szCs w:val="24"/>
        </w:rPr>
      </w:pPr>
      <w:r w:rsidRPr="000461E7">
        <w:rPr>
          <w:sz w:val="24"/>
          <w:szCs w:val="24"/>
        </w:rPr>
        <w:t>Dear</w:t>
      </w:r>
      <w:r w:rsidR="00E64B61" w:rsidRPr="000461E7">
        <w:rPr>
          <w:sz w:val="24"/>
          <w:szCs w:val="24"/>
        </w:rPr>
        <w:t xml:space="preserve"> </w:t>
      </w:r>
      <w:r w:rsidR="00AF692A">
        <w:rPr>
          <w:sz w:val="24"/>
          <w:szCs w:val="24"/>
        </w:rPr>
        <w:t>Mr Farrell</w:t>
      </w:r>
    </w:p>
    <w:p w:rsidR="00E64B61" w:rsidRPr="000461E7" w:rsidRDefault="00E64B61" w:rsidP="007F5073">
      <w:pPr>
        <w:jc w:val="both"/>
        <w:rPr>
          <w:sz w:val="24"/>
          <w:szCs w:val="24"/>
        </w:rPr>
      </w:pPr>
    </w:p>
    <w:p w:rsidR="00567575" w:rsidRDefault="000461E7" w:rsidP="007F5073">
      <w:pPr>
        <w:jc w:val="both"/>
        <w:rPr>
          <w:b/>
          <w:sz w:val="24"/>
          <w:szCs w:val="24"/>
        </w:rPr>
      </w:pPr>
      <w:r w:rsidRPr="00567575">
        <w:rPr>
          <w:b/>
          <w:sz w:val="24"/>
          <w:szCs w:val="24"/>
        </w:rPr>
        <w:t xml:space="preserve">RE: </w:t>
      </w:r>
      <w:r w:rsidR="00AF692A">
        <w:rPr>
          <w:b/>
          <w:sz w:val="24"/>
          <w:szCs w:val="24"/>
        </w:rPr>
        <w:t>COMPLAINT AGAINST THE POLICE AND CRIME COMMISSIONER</w:t>
      </w:r>
    </w:p>
    <w:p w:rsidR="00AF692A" w:rsidRDefault="00AF692A" w:rsidP="007F5073">
      <w:pPr>
        <w:jc w:val="both"/>
        <w:rPr>
          <w:b/>
          <w:sz w:val="24"/>
          <w:szCs w:val="24"/>
        </w:rPr>
      </w:pPr>
    </w:p>
    <w:p w:rsidR="00AF692A" w:rsidRDefault="00AF692A" w:rsidP="007F5073">
      <w:pPr>
        <w:jc w:val="both"/>
        <w:rPr>
          <w:sz w:val="24"/>
          <w:szCs w:val="24"/>
        </w:rPr>
      </w:pPr>
      <w:r>
        <w:rPr>
          <w:sz w:val="24"/>
          <w:szCs w:val="24"/>
        </w:rPr>
        <w:t>Firstly, could apologise on behalf of the Police and Crime Panel for the length it has taken to respond to your issues.</w:t>
      </w:r>
    </w:p>
    <w:p w:rsidR="00AF692A" w:rsidRDefault="00AF692A" w:rsidP="007F5073">
      <w:pPr>
        <w:jc w:val="both"/>
        <w:rPr>
          <w:sz w:val="24"/>
          <w:szCs w:val="24"/>
        </w:rPr>
      </w:pPr>
    </w:p>
    <w:p w:rsidR="00AF692A" w:rsidRDefault="00AF692A" w:rsidP="007F5073">
      <w:pPr>
        <w:jc w:val="both"/>
        <w:rPr>
          <w:sz w:val="24"/>
          <w:szCs w:val="24"/>
        </w:rPr>
      </w:pPr>
      <w:r>
        <w:rPr>
          <w:sz w:val="24"/>
          <w:szCs w:val="24"/>
        </w:rPr>
        <w:t xml:space="preserve">You </w:t>
      </w:r>
      <w:r w:rsidR="004B2B34">
        <w:rPr>
          <w:sz w:val="24"/>
          <w:szCs w:val="24"/>
        </w:rPr>
        <w:t xml:space="preserve">may be aware </w:t>
      </w:r>
      <w:r>
        <w:rPr>
          <w:sz w:val="24"/>
          <w:szCs w:val="24"/>
        </w:rPr>
        <w:t xml:space="preserve">that </w:t>
      </w:r>
      <w:r w:rsidR="004B2B34">
        <w:rPr>
          <w:sz w:val="24"/>
          <w:szCs w:val="24"/>
        </w:rPr>
        <w:t xml:space="preserve">responsibility for the meetings, administration and complaints handling on behalf of the Panel transferred to </w:t>
      </w:r>
      <w:r>
        <w:rPr>
          <w:sz w:val="24"/>
          <w:szCs w:val="24"/>
        </w:rPr>
        <w:t xml:space="preserve">Barnsley MBC from Rotherham MBC </w:t>
      </w:r>
      <w:r w:rsidR="004B2B34">
        <w:rPr>
          <w:sz w:val="24"/>
          <w:szCs w:val="24"/>
        </w:rPr>
        <w:t>on the</w:t>
      </w:r>
      <w:r>
        <w:rPr>
          <w:sz w:val="24"/>
          <w:szCs w:val="24"/>
        </w:rPr>
        <w:t xml:space="preserve"> 1</w:t>
      </w:r>
      <w:r w:rsidRPr="00AF692A">
        <w:rPr>
          <w:sz w:val="24"/>
          <w:szCs w:val="24"/>
          <w:vertAlign w:val="superscript"/>
        </w:rPr>
        <w:t>st</w:t>
      </w:r>
      <w:r>
        <w:rPr>
          <w:sz w:val="24"/>
          <w:szCs w:val="24"/>
        </w:rPr>
        <w:t xml:space="preserve"> April 2017. </w:t>
      </w:r>
      <w:r w:rsidR="004B2B34">
        <w:rPr>
          <w:sz w:val="24"/>
          <w:szCs w:val="24"/>
        </w:rPr>
        <w:t xml:space="preserve">Whilst </w:t>
      </w:r>
      <w:r>
        <w:rPr>
          <w:sz w:val="24"/>
          <w:szCs w:val="24"/>
        </w:rPr>
        <w:t xml:space="preserve">there </w:t>
      </w:r>
      <w:r w:rsidR="004B2B34">
        <w:rPr>
          <w:sz w:val="24"/>
          <w:szCs w:val="24"/>
        </w:rPr>
        <w:t>w</w:t>
      </w:r>
      <w:r>
        <w:rPr>
          <w:sz w:val="24"/>
          <w:szCs w:val="24"/>
        </w:rPr>
        <w:t xml:space="preserve">as some </w:t>
      </w:r>
      <w:r w:rsidR="004B2B34">
        <w:rPr>
          <w:sz w:val="24"/>
          <w:szCs w:val="24"/>
        </w:rPr>
        <w:t>preparatory</w:t>
      </w:r>
      <w:r>
        <w:rPr>
          <w:sz w:val="24"/>
          <w:szCs w:val="24"/>
        </w:rPr>
        <w:t xml:space="preserve"> transitional work in the months leading up to the formal transfer </w:t>
      </w:r>
      <w:r w:rsidR="004B2B34">
        <w:rPr>
          <w:sz w:val="24"/>
          <w:szCs w:val="24"/>
        </w:rPr>
        <w:t>the Panel acknowledge that this may have</w:t>
      </w:r>
      <w:r>
        <w:rPr>
          <w:sz w:val="24"/>
          <w:szCs w:val="24"/>
        </w:rPr>
        <w:t xml:space="preserve"> led to</w:t>
      </w:r>
      <w:r w:rsidR="004B2B34">
        <w:rPr>
          <w:sz w:val="24"/>
          <w:szCs w:val="24"/>
        </w:rPr>
        <w:t xml:space="preserve"> an element of </w:t>
      </w:r>
      <w:r>
        <w:rPr>
          <w:sz w:val="24"/>
          <w:szCs w:val="24"/>
        </w:rPr>
        <w:t xml:space="preserve">delay in some matters being progressed </w:t>
      </w:r>
      <w:r w:rsidR="004B2B34">
        <w:rPr>
          <w:sz w:val="24"/>
          <w:szCs w:val="24"/>
        </w:rPr>
        <w:t xml:space="preserve">as expediently </w:t>
      </w:r>
      <w:r>
        <w:rPr>
          <w:sz w:val="24"/>
          <w:szCs w:val="24"/>
        </w:rPr>
        <w:t>as the Panel would have wished.</w:t>
      </w:r>
    </w:p>
    <w:p w:rsidR="00AF692A" w:rsidRDefault="00AF692A" w:rsidP="007F5073">
      <w:pPr>
        <w:jc w:val="both"/>
        <w:rPr>
          <w:sz w:val="24"/>
          <w:szCs w:val="24"/>
        </w:rPr>
      </w:pPr>
    </w:p>
    <w:p w:rsidR="00AF692A" w:rsidRDefault="004B2B34" w:rsidP="007F5073">
      <w:pPr>
        <w:jc w:val="both"/>
        <w:rPr>
          <w:sz w:val="24"/>
          <w:szCs w:val="24"/>
        </w:rPr>
      </w:pPr>
      <w:r>
        <w:rPr>
          <w:sz w:val="24"/>
          <w:szCs w:val="24"/>
        </w:rPr>
        <w:t>However, t</w:t>
      </w:r>
      <w:r w:rsidR="00AF692A">
        <w:rPr>
          <w:sz w:val="24"/>
          <w:szCs w:val="24"/>
        </w:rPr>
        <w:t>he Complaints Panel of the SY Police and Crime Panel met on 28</w:t>
      </w:r>
      <w:r w:rsidR="00AF692A" w:rsidRPr="00AF692A">
        <w:rPr>
          <w:sz w:val="24"/>
          <w:szCs w:val="24"/>
          <w:vertAlign w:val="superscript"/>
        </w:rPr>
        <w:t>th</w:t>
      </w:r>
      <w:r w:rsidR="00AF692A">
        <w:rPr>
          <w:sz w:val="24"/>
          <w:szCs w:val="24"/>
        </w:rPr>
        <w:t xml:space="preserve"> April 2017 and considered the four </w:t>
      </w:r>
      <w:r>
        <w:rPr>
          <w:sz w:val="24"/>
          <w:szCs w:val="24"/>
        </w:rPr>
        <w:t xml:space="preserve">elements of </w:t>
      </w:r>
      <w:r w:rsidR="00AF692A">
        <w:rPr>
          <w:sz w:val="24"/>
          <w:szCs w:val="24"/>
        </w:rPr>
        <w:t>complaint</w:t>
      </w:r>
      <w:r>
        <w:rPr>
          <w:sz w:val="24"/>
          <w:szCs w:val="24"/>
        </w:rPr>
        <w:t xml:space="preserve"> which</w:t>
      </w:r>
      <w:r w:rsidR="00AF692A">
        <w:rPr>
          <w:sz w:val="24"/>
          <w:szCs w:val="24"/>
        </w:rPr>
        <w:t xml:space="preserve"> you </w:t>
      </w:r>
      <w:r>
        <w:rPr>
          <w:sz w:val="24"/>
          <w:szCs w:val="24"/>
        </w:rPr>
        <w:t xml:space="preserve">have </w:t>
      </w:r>
      <w:r w:rsidR="00AF692A">
        <w:rPr>
          <w:sz w:val="24"/>
          <w:szCs w:val="24"/>
        </w:rPr>
        <w:t>raise</w:t>
      </w:r>
      <w:r>
        <w:rPr>
          <w:sz w:val="24"/>
          <w:szCs w:val="24"/>
        </w:rPr>
        <w:t>d</w:t>
      </w:r>
      <w:r w:rsidR="00AF692A">
        <w:rPr>
          <w:sz w:val="24"/>
          <w:szCs w:val="24"/>
        </w:rPr>
        <w:t xml:space="preserve">.  </w:t>
      </w:r>
      <w:r>
        <w:rPr>
          <w:sz w:val="24"/>
          <w:szCs w:val="24"/>
        </w:rPr>
        <w:t>Having considered the Office of the Police and Crime Commissioner’s (OPCC’s) responses</w:t>
      </w:r>
      <w:r w:rsidR="007F5073">
        <w:rPr>
          <w:sz w:val="24"/>
          <w:szCs w:val="24"/>
        </w:rPr>
        <w:t xml:space="preserve"> </w:t>
      </w:r>
      <w:r>
        <w:rPr>
          <w:sz w:val="24"/>
          <w:szCs w:val="24"/>
        </w:rPr>
        <w:t>t</w:t>
      </w:r>
      <w:r w:rsidR="00AF692A">
        <w:rPr>
          <w:sz w:val="24"/>
          <w:szCs w:val="24"/>
        </w:rPr>
        <w:t xml:space="preserve">he Panel have </w:t>
      </w:r>
      <w:r>
        <w:rPr>
          <w:sz w:val="24"/>
          <w:szCs w:val="24"/>
        </w:rPr>
        <w:t xml:space="preserve">reached the finding that </w:t>
      </w:r>
      <w:r w:rsidR="00AF692A">
        <w:rPr>
          <w:sz w:val="24"/>
          <w:szCs w:val="24"/>
        </w:rPr>
        <w:t xml:space="preserve">none of the four </w:t>
      </w:r>
      <w:r>
        <w:rPr>
          <w:sz w:val="24"/>
          <w:szCs w:val="24"/>
        </w:rPr>
        <w:t xml:space="preserve">elements of </w:t>
      </w:r>
      <w:r w:rsidR="00AF692A">
        <w:rPr>
          <w:sz w:val="24"/>
          <w:szCs w:val="24"/>
        </w:rPr>
        <w:t xml:space="preserve">complaint are </w:t>
      </w:r>
      <w:proofErr w:type="gramStart"/>
      <w:r w:rsidR="00AF692A">
        <w:rPr>
          <w:sz w:val="24"/>
          <w:szCs w:val="24"/>
        </w:rPr>
        <w:t>upheld</w:t>
      </w:r>
      <w:r>
        <w:rPr>
          <w:sz w:val="24"/>
          <w:szCs w:val="24"/>
        </w:rPr>
        <w:t xml:space="preserve"> </w:t>
      </w:r>
      <w:r w:rsidR="00AF692A">
        <w:rPr>
          <w:sz w:val="24"/>
          <w:szCs w:val="24"/>
        </w:rPr>
        <w:t>.</w:t>
      </w:r>
      <w:proofErr w:type="gramEnd"/>
      <w:r>
        <w:rPr>
          <w:sz w:val="24"/>
          <w:szCs w:val="24"/>
        </w:rPr>
        <w:t xml:space="preserve"> This is based upon consideration of the following 4 responses </w:t>
      </w:r>
      <w:r w:rsidR="00AF692A">
        <w:rPr>
          <w:sz w:val="24"/>
          <w:szCs w:val="24"/>
        </w:rPr>
        <w:t xml:space="preserve">provided </w:t>
      </w:r>
      <w:r>
        <w:rPr>
          <w:sz w:val="24"/>
          <w:szCs w:val="24"/>
        </w:rPr>
        <w:t xml:space="preserve">by </w:t>
      </w:r>
      <w:r w:rsidR="00AF692A">
        <w:rPr>
          <w:sz w:val="24"/>
          <w:szCs w:val="24"/>
        </w:rPr>
        <w:t xml:space="preserve">the </w:t>
      </w:r>
      <w:r>
        <w:rPr>
          <w:sz w:val="24"/>
          <w:szCs w:val="24"/>
        </w:rPr>
        <w:t xml:space="preserve">OPCC </w:t>
      </w:r>
      <w:r w:rsidR="00AF692A">
        <w:rPr>
          <w:sz w:val="24"/>
          <w:szCs w:val="24"/>
        </w:rPr>
        <w:t xml:space="preserve">in relation to the </w:t>
      </w:r>
      <w:r>
        <w:rPr>
          <w:sz w:val="24"/>
          <w:szCs w:val="24"/>
        </w:rPr>
        <w:t xml:space="preserve">specific </w:t>
      </w:r>
      <w:r w:rsidR="00AF692A">
        <w:rPr>
          <w:sz w:val="24"/>
          <w:szCs w:val="24"/>
        </w:rPr>
        <w:t>points you raise</w:t>
      </w:r>
      <w:r>
        <w:rPr>
          <w:sz w:val="24"/>
          <w:szCs w:val="24"/>
        </w:rPr>
        <w:t>.</w:t>
      </w:r>
    </w:p>
    <w:p w:rsidR="00AF692A" w:rsidRDefault="00AF692A" w:rsidP="007F5073">
      <w:pPr>
        <w:jc w:val="both"/>
        <w:rPr>
          <w:sz w:val="24"/>
          <w:szCs w:val="24"/>
        </w:rPr>
      </w:pPr>
    </w:p>
    <w:p w:rsidR="00AF692A" w:rsidRDefault="00AF692A" w:rsidP="007F5073">
      <w:pPr>
        <w:jc w:val="both"/>
        <w:rPr>
          <w:b/>
          <w:sz w:val="24"/>
          <w:szCs w:val="24"/>
          <w:u w:val="single"/>
        </w:rPr>
      </w:pPr>
      <w:r>
        <w:rPr>
          <w:sz w:val="24"/>
          <w:szCs w:val="24"/>
          <w:u w:val="single"/>
        </w:rPr>
        <w:t>1.</w:t>
      </w:r>
      <w:r>
        <w:rPr>
          <w:sz w:val="24"/>
          <w:szCs w:val="24"/>
          <w:u w:val="single"/>
        </w:rPr>
        <w:tab/>
      </w:r>
      <w:r>
        <w:rPr>
          <w:b/>
          <w:sz w:val="24"/>
          <w:szCs w:val="24"/>
          <w:u w:val="single"/>
        </w:rPr>
        <w:t>Allegation of perjury against Meredydd Hughes</w:t>
      </w:r>
    </w:p>
    <w:p w:rsidR="00AF692A" w:rsidRDefault="00AF692A" w:rsidP="007F5073">
      <w:pPr>
        <w:jc w:val="both"/>
        <w:rPr>
          <w:b/>
          <w:sz w:val="24"/>
          <w:szCs w:val="24"/>
          <w:u w:val="single"/>
        </w:rPr>
      </w:pPr>
    </w:p>
    <w:p w:rsidR="00AF692A" w:rsidRDefault="00AF692A" w:rsidP="007F5073">
      <w:pPr>
        <w:jc w:val="both"/>
        <w:rPr>
          <w:sz w:val="24"/>
          <w:szCs w:val="24"/>
        </w:rPr>
      </w:pPr>
      <w:r>
        <w:rPr>
          <w:sz w:val="24"/>
          <w:szCs w:val="24"/>
        </w:rPr>
        <w:t xml:space="preserve">The enclosed timeline evidence </w:t>
      </w:r>
      <w:r w:rsidR="007F5073">
        <w:rPr>
          <w:sz w:val="24"/>
          <w:szCs w:val="24"/>
        </w:rPr>
        <w:t xml:space="preserve">(see attached) </w:t>
      </w:r>
      <w:r w:rsidR="00F47178">
        <w:rPr>
          <w:sz w:val="24"/>
          <w:szCs w:val="24"/>
        </w:rPr>
        <w:t xml:space="preserve">evidences the communication </w:t>
      </w:r>
      <w:r w:rsidR="007F5073">
        <w:rPr>
          <w:sz w:val="24"/>
          <w:szCs w:val="24"/>
        </w:rPr>
        <w:t xml:space="preserve">that </w:t>
      </w:r>
      <w:r w:rsidR="00F47178">
        <w:rPr>
          <w:sz w:val="24"/>
          <w:szCs w:val="24"/>
        </w:rPr>
        <w:t xml:space="preserve">this office </w:t>
      </w:r>
      <w:r w:rsidR="007F5073">
        <w:rPr>
          <w:sz w:val="24"/>
          <w:szCs w:val="24"/>
        </w:rPr>
        <w:t xml:space="preserve">[OPCC] </w:t>
      </w:r>
      <w:r w:rsidR="00F47178">
        <w:rPr>
          <w:sz w:val="24"/>
          <w:szCs w:val="24"/>
        </w:rPr>
        <w:t>has had to address this particular concern.  In June 2016 Mr Farrell was presented with two options – one to review the criminal allegation of perjury via the Chief Constable, or alternatively, to review the conduct of former Chief Constable Hughes by way of a complaint.</w:t>
      </w:r>
    </w:p>
    <w:p w:rsidR="00F47178" w:rsidRDefault="00F47178" w:rsidP="007F5073">
      <w:pPr>
        <w:jc w:val="both"/>
        <w:rPr>
          <w:sz w:val="24"/>
          <w:szCs w:val="24"/>
        </w:rPr>
      </w:pPr>
    </w:p>
    <w:p w:rsidR="00F47178" w:rsidRDefault="00F47178" w:rsidP="007F5073">
      <w:pPr>
        <w:jc w:val="both"/>
        <w:rPr>
          <w:sz w:val="24"/>
          <w:szCs w:val="24"/>
        </w:rPr>
      </w:pPr>
      <w:r>
        <w:rPr>
          <w:sz w:val="24"/>
          <w:szCs w:val="24"/>
        </w:rPr>
        <w:t>Mr Farrell selected the second option for which the Commissioner was the Appropriate Authority to investigate such a complaint.  At the time of the complaint, an officer within the OPCC – Sally Parkin – had delegated authority to make the initial assessment in relation to Mr Farrell’s complaint.</w:t>
      </w:r>
    </w:p>
    <w:p w:rsidR="00F47178" w:rsidRDefault="00F47178" w:rsidP="007F5073">
      <w:pPr>
        <w:jc w:val="both"/>
        <w:rPr>
          <w:sz w:val="24"/>
          <w:szCs w:val="24"/>
        </w:rPr>
      </w:pPr>
    </w:p>
    <w:p w:rsidR="00F47178" w:rsidRDefault="00F47178" w:rsidP="007F5073">
      <w:pPr>
        <w:jc w:val="both"/>
        <w:rPr>
          <w:i/>
          <w:sz w:val="24"/>
          <w:szCs w:val="24"/>
        </w:rPr>
      </w:pPr>
      <w:r>
        <w:rPr>
          <w:sz w:val="24"/>
          <w:szCs w:val="24"/>
        </w:rPr>
        <w:t>On 1</w:t>
      </w:r>
      <w:r w:rsidRPr="00F47178">
        <w:rPr>
          <w:sz w:val="24"/>
          <w:szCs w:val="24"/>
          <w:vertAlign w:val="superscript"/>
        </w:rPr>
        <w:t>st</w:t>
      </w:r>
      <w:r>
        <w:rPr>
          <w:sz w:val="24"/>
          <w:szCs w:val="24"/>
        </w:rPr>
        <w:t xml:space="preserve"> July 2016 Sally Parkin made a non-recording decision on the grounds that Mr Farrell did not meet the criteria to make a complaint.  This decision was communicated to Mr Farrell on the same day.  </w:t>
      </w:r>
      <w:r>
        <w:rPr>
          <w:i/>
          <w:sz w:val="24"/>
          <w:szCs w:val="24"/>
        </w:rPr>
        <w:t>(The Complaints Panel have had sight of this e-mail correspondence).</w:t>
      </w:r>
    </w:p>
    <w:p w:rsidR="00F47178" w:rsidRDefault="00F47178" w:rsidP="007F5073">
      <w:pPr>
        <w:jc w:val="both"/>
        <w:rPr>
          <w:i/>
          <w:sz w:val="24"/>
          <w:szCs w:val="24"/>
        </w:rPr>
      </w:pPr>
    </w:p>
    <w:p w:rsidR="00F47178" w:rsidRDefault="00F47178" w:rsidP="007F5073">
      <w:pPr>
        <w:jc w:val="both"/>
        <w:rPr>
          <w:sz w:val="24"/>
          <w:szCs w:val="24"/>
        </w:rPr>
      </w:pPr>
      <w:r>
        <w:rPr>
          <w:sz w:val="24"/>
          <w:szCs w:val="24"/>
        </w:rPr>
        <w:t>During the meeting on 26</w:t>
      </w:r>
      <w:r w:rsidRPr="00F47178">
        <w:rPr>
          <w:sz w:val="24"/>
          <w:szCs w:val="24"/>
          <w:vertAlign w:val="superscript"/>
        </w:rPr>
        <w:t>th</w:t>
      </w:r>
      <w:r>
        <w:rPr>
          <w:sz w:val="24"/>
          <w:szCs w:val="24"/>
        </w:rPr>
        <w:t xml:space="preserve"> October 2016, Mr Farrell presented the Commissioner with a number of recommendations that he wished to discuss.  As part of these recommendations, Mr Farrell requested for the non-recording decision to be reviewed.</w:t>
      </w:r>
    </w:p>
    <w:p w:rsidR="00F47178" w:rsidRDefault="00F47178" w:rsidP="007F5073">
      <w:pPr>
        <w:jc w:val="both"/>
        <w:rPr>
          <w:sz w:val="24"/>
          <w:szCs w:val="24"/>
        </w:rPr>
      </w:pPr>
      <w:r>
        <w:rPr>
          <w:sz w:val="24"/>
          <w:szCs w:val="24"/>
        </w:rPr>
        <w:br/>
        <w:t>The review was undertaken and the non-recording decision was upheld by the Commissioner.  The Police Reform and Social Responsibility Act 2011 defines a complaint as “A complaint is an expression of dissatisfaction by a member of the public about the conduct of a person serving with the Police”.  Former Chief Constable Meredydd Hughes retired from South Yorkshire Police on 9</w:t>
      </w:r>
      <w:r w:rsidRPr="00F47178">
        <w:rPr>
          <w:sz w:val="24"/>
          <w:szCs w:val="24"/>
          <w:vertAlign w:val="superscript"/>
        </w:rPr>
        <w:t>th</w:t>
      </w:r>
      <w:r>
        <w:rPr>
          <w:sz w:val="24"/>
          <w:szCs w:val="24"/>
        </w:rPr>
        <w:t xml:space="preserve"> October 2011 so was not a serving police officer at the time he gave evidence to the Home Affairs Select Committee on 9</w:t>
      </w:r>
      <w:r w:rsidRPr="00F47178">
        <w:rPr>
          <w:sz w:val="24"/>
          <w:szCs w:val="24"/>
          <w:vertAlign w:val="superscript"/>
        </w:rPr>
        <w:t>th</w:t>
      </w:r>
      <w:r>
        <w:rPr>
          <w:sz w:val="24"/>
          <w:szCs w:val="24"/>
        </w:rPr>
        <w:t xml:space="preserve"> September 2014.  </w:t>
      </w:r>
    </w:p>
    <w:p w:rsidR="00F47178" w:rsidRDefault="00F47178" w:rsidP="007F5073">
      <w:pPr>
        <w:jc w:val="both"/>
        <w:rPr>
          <w:sz w:val="24"/>
          <w:szCs w:val="24"/>
        </w:rPr>
      </w:pPr>
    </w:p>
    <w:p w:rsidR="00F47178" w:rsidRDefault="00F47178" w:rsidP="007F5073">
      <w:pPr>
        <w:jc w:val="both"/>
        <w:rPr>
          <w:sz w:val="24"/>
          <w:szCs w:val="24"/>
        </w:rPr>
      </w:pPr>
      <w:r>
        <w:rPr>
          <w:sz w:val="24"/>
          <w:szCs w:val="24"/>
        </w:rPr>
        <w:t>As such this matter has been looked into on more than one occasion and the Commissioner’s decision-making rationale is clearly justified.</w:t>
      </w:r>
    </w:p>
    <w:p w:rsidR="00F47178" w:rsidRDefault="00F47178" w:rsidP="007F5073">
      <w:pPr>
        <w:jc w:val="both"/>
        <w:rPr>
          <w:sz w:val="24"/>
          <w:szCs w:val="24"/>
        </w:rPr>
      </w:pPr>
    </w:p>
    <w:p w:rsidR="00F47178" w:rsidRDefault="00F47178" w:rsidP="007F5073">
      <w:pPr>
        <w:jc w:val="both"/>
        <w:rPr>
          <w:b/>
          <w:sz w:val="24"/>
          <w:szCs w:val="24"/>
          <w:u w:val="single"/>
        </w:rPr>
      </w:pPr>
      <w:r>
        <w:rPr>
          <w:sz w:val="24"/>
          <w:szCs w:val="24"/>
          <w:u w:val="single"/>
        </w:rPr>
        <w:t>2.</w:t>
      </w:r>
      <w:r>
        <w:rPr>
          <w:sz w:val="24"/>
          <w:szCs w:val="24"/>
          <w:u w:val="single"/>
        </w:rPr>
        <w:tab/>
      </w:r>
      <w:r>
        <w:rPr>
          <w:b/>
          <w:sz w:val="24"/>
          <w:szCs w:val="24"/>
          <w:u w:val="single"/>
        </w:rPr>
        <w:t>The Independent Ethics Panel</w:t>
      </w:r>
    </w:p>
    <w:p w:rsidR="00F47178" w:rsidRDefault="00F47178" w:rsidP="007F5073">
      <w:pPr>
        <w:jc w:val="both"/>
        <w:rPr>
          <w:b/>
          <w:sz w:val="24"/>
          <w:szCs w:val="24"/>
          <w:u w:val="single"/>
        </w:rPr>
      </w:pPr>
    </w:p>
    <w:p w:rsidR="00F47178" w:rsidRDefault="00F47178" w:rsidP="007F5073">
      <w:pPr>
        <w:jc w:val="both"/>
        <w:rPr>
          <w:sz w:val="24"/>
          <w:szCs w:val="24"/>
        </w:rPr>
      </w:pPr>
      <w:r>
        <w:rPr>
          <w:sz w:val="24"/>
          <w:szCs w:val="24"/>
        </w:rPr>
        <w:t>On 5</w:t>
      </w:r>
      <w:r w:rsidRPr="00F47178">
        <w:rPr>
          <w:sz w:val="24"/>
          <w:szCs w:val="24"/>
          <w:vertAlign w:val="superscript"/>
        </w:rPr>
        <w:t>th</w:t>
      </w:r>
      <w:r>
        <w:rPr>
          <w:sz w:val="24"/>
          <w:szCs w:val="24"/>
        </w:rPr>
        <w:t xml:space="preserve"> September 2016, the Commissioner received an e-mail from Mr Farrell in which he requested to present to the Independent Ethics Panel (IEP).  On 15</w:t>
      </w:r>
      <w:r w:rsidRPr="00F47178">
        <w:rPr>
          <w:sz w:val="24"/>
          <w:szCs w:val="24"/>
          <w:vertAlign w:val="superscript"/>
        </w:rPr>
        <w:t>th</w:t>
      </w:r>
      <w:r>
        <w:rPr>
          <w:sz w:val="24"/>
          <w:szCs w:val="24"/>
        </w:rPr>
        <w:t xml:space="preserve"> September 2016, Leah Crowley, the Caseworker for the OPCC, informed Mr Farrell that this request had not gone unnoticed and would be discussed alongside the additional matters he wished to raise with the Commissioner in his (then) forthcoming meeting.</w:t>
      </w:r>
    </w:p>
    <w:p w:rsidR="00F47178" w:rsidRDefault="00F47178" w:rsidP="007F5073">
      <w:pPr>
        <w:jc w:val="both"/>
        <w:rPr>
          <w:sz w:val="24"/>
          <w:szCs w:val="24"/>
        </w:rPr>
      </w:pPr>
    </w:p>
    <w:p w:rsidR="00F47178" w:rsidRDefault="00F47178" w:rsidP="007F5073">
      <w:pPr>
        <w:jc w:val="both"/>
        <w:rPr>
          <w:sz w:val="24"/>
          <w:szCs w:val="24"/>
        </w:rPr>
      </w:pPr>
      <w:r>
        <w:rPr>
          <w:sz w:val="24"/>
          <w:szCs w:val="24"/>
        </w:rPr>
        <w:t>On 28</w:t>
      </w:r>
      <w:r w:rsidRPr="00F47178">
        <w:rPr>
          <w:sz w:val="24"/>
          <w:szCs w:val="24"/>
          <w:vertAlign w:val="superscript"/>
        </w:rPr>
        <w:t>th</w:t>
      </w:r>
      <w:r>
        <w:rPr>
          <w:sz w:val="24"/>
          <w:szCs w:val="24"/>
        </w:rPr>
        <w:t xml:space="preserve"> November 2016 an e-mail was sent to Mr Farrell by Leah Crowley in which he was asked to clarify the issues he wished to raise with the IEP.  These subject matters which were professed by Mr Farrell himself to “be in keeping with the matter raised at our meeting on 26</w:t>
      </w:r>
      <w:r w:rsidRPr="00F47178">
        <w:rPr>
          <w:sz w:val="24"/>
          <w:szCs w:val="24"/>
          <w:vertAlign w:val="superscript"/>
        </w:rPr>
        <w:t>th</w:t>
      </w:r>
      <w:r>
        <w:rPr>
          <w:sz w:val="24"/>
          <w:szCs w:val="24"/>
        </w:rPr>
        <w:t xml:space="preserve"> October” were brought to the attention of Mr Lockley who concluded that he felt a meeting would not be beneficial to either party. The reasons for such a conclusion were set out in a letter to Mr Farrell dated 6</w:t>
      </w:r>
      <w:r w:rsidRPr="00F47178">
        <w:rPr>
          <w:sz w:val="24"/>
          <w:szCs w:val="24"/>
          <w:vertAlign w:val="superscript"/>
        </w:rPr>
        <w:t>th</w:t>
      </w:r>
      <w:r>
        <w:rPr>
          <w:sz w:val="24"/>
          <w:szCs w:val="24"/>
        </w:rPr>
        <w:t xml:space="preserve"> February </w:t>
      </w:r>
      <w:r w:rsidR="00387261">
        <w:rPr>
          <w:sz w:val="24"/>
          <w:szCs w:val="24"/>
        </w:rPr>
        <w:t>2017.</w:t>
      </w:r>
    </w:p>
    <w:p w:rsidR="00387261" w:rsidRDefault="00387261" w:rsidP="007F5073">
      <w:pPr>
        <w:jc w:val="both"/>
        <w:rPr>
          <w:sz w:val="24"/>
          <w:szCs w:val="24"/>
        </w:rPr>
      </w:pPr>
    </w:p>
    <w:p w:rsidR="00387261" w:rsidRDefault="00387261" w:rsidP="007F5073">
      <w:pPr>
        <w:jc w:val="both"/>
        <w:rPr>
          <w:sz w:val="24"/>
          <w:szCs w:val="24"/>
        </w:rPr>
      </w:pPr>
      <w:r>
        <w:rPr>
          <w:sz w:val="24"/>
          <w:szCs w:val="24"/>
        </w:rPr>
        <w:t>As evidenced above, this decision was made by Mr Lockley and was not a decision that was taken lightly.  The IEP do not meet frequently enough to reconsider matters that have already been explored in depth by this office and, particularly at such a level of seniority within the OPCC.</w:t>
      </w:r>
    </w:p>
    <w:p w:rsidR="00387261" w:rsidRDefault="00387261" w:rsidP="007F5073">
      <w:pPr>
        <w:jc w:val="both"/>
        <w:rPr>
          <w:sz w:val="24"/>
          <w:szCs w:val="24"/>
        </w:rPr>
      </w:pPr>
    </w:p>
    <w:p w:rsidR="00387261" w:rsidRDefault="00387261" w:rsidP="007F5073">
      <w:pPr>
        <w:jc w:val="both"/>
        <w:rPr>
          <w:b/>
          <w:sz w:val="24"/>
          <w:szCs w:val="24"/>
          <w:u w:val="single"/>
        </w:rPr>
      </w:pPr>
      <w:r>
        <w:rPr>
          <w:sz w:val="24"/>
          <w:szCs w:val="24"/>
          <w:u w:val="single"/>
        </w:rPr>
        <w:t>3.</w:t>
      </w:r>
      <w:r>
        <w:rPr>
          <w:sz w:val="24"/>
          <w:szCs w:val="24"/>
          <w:u w:val="single"/>
        </w:rPr>
        <w:tab/>
      </w:r>
      <w:r>
        <w:rPr>
          <w:b/>
          <w:sz w:val="24"/>
          <w:szCs w:val="24"/>
          <w:u w:val="single"/>
        </w:rPr>
        <w:t>Consultation with the current Chief Constable</w:t>
      </w:r>
    </w:p>
    <w:p w:rsidR="00387261" w:rsidRDefault="00387261" w:rsidP="007F5073">
      <w:pPr>
        <w:jc w:val="both"/>
        <w:rPr>
          <w:b/>
          <w:sz w:val="24"/>
          <w:szCs w:val="24"/>
          <w:u w:val="single"/>
        </w:rPr>
      </w:pPr>
    </w:p>
    <w:p w:rsidR="00387261" w:rsidRDefault="00387261" w:rsidP="007F5073">
      <w:pPr>
        <w:jc w:val="both"/>
        <w:rPr>
          <w:sz w:val="24"/>
          <w:szCs w:val="24"/>
        </w:rPr>
      </w:pPr>
      <w:r>
        <w:rPr>
          <w:sz w:val="24"/>
          <w:szCs w:val="24"/>
        </w:rPr>
        <w:t>The Commissioner appreciates that the matters Mr Farrell raises, particularly those that are operational in nature, are very important to him.  This is evidenced by his longstanding communication with this office regarding the same topic(s), and the Commissioner does empathise with Mr Farrell in that he has been, thus far, unsuccessful in gaining any form of justice.</w:t>
      </w:r>
    </w:p>
    <w:p w:rsidR="00387261" w:rsidRDefault="00387261" w:rsidP="007F5073">
      <w:pPr>
        <w:jc w:val="both"/>
        <w:rPr>
          <w:sz w:val="24"/>
          <w:szCs w:val="24"/>
        </w:rPr>
      </w:pPr>
    </w:p>
    <w:p w:rsidR="00387261" w:rsidRDefault="00387261" w:rsidP="007F5073">
      <w:pPr>
        <w:jc w:val="both"/>
        <w:rPr>
          <w:sz w:val="24"/>
          <w:szCs w:val="24"/>
        </w:rPr>
      </w:pPr>
      <w:r>
        <w:rPr>
          <w:sz w:val="24"/>
          <w:szCs w:val="24"/>
        </w:rPr>
        <w:lastRenderedPageBreak/>
        <w:t>However, the chronology attached shows that a number of the recommendations – namely 5,7 and 8 respectively, have been amended. This is due to the fact that, in this initial submission of recommendations, Mr Farrell had requested the Commissioner to “instruct” the Chief Constable to carry out a number of tasks.  The Commissioner’s role does not comprise of the power to “instruct” a Chief Constable.  As such, Mr Farrell was invited to amend those recommendations and re-submit them for consideration, which he kindly did.</w:t>
      </w:r>
    </w:p>
    <w:p w:rsidR="00387261" w:rsidRDefault="00387261" w:rsidP="007F5073">
      <w:pPr>
        <w:jc w:val="both"/>
        <w:rPr>
          <w:sz w:val="24"/>
          <w:szCs w:val="24"/>
        </w:rPr>
      </w:pPr>
    </w:p>
    <w:p w:rsidR="00387261" w:rsidRDefault="00387261" w:rsidP="007F5073">
      <w:pPr>
        <w:jc w:val="both"/>
        <w:rPr>
          <w:sz w:val="24"/>
          <w:szCs w:val="24"/>
        </w:rPr>
      </w:pPr>
      <w:r>
        <w:rPr>
          <w:sz w:val="24"/>
          <w:szCs w:val="24"/>
        </w:rPr>
        <w:t>It was agreed in the meeting with Mr Farrell on 26</w:t>
      </w:r>
      <w:r w:rsidRPr="00387261">
        <w:rPr>
          <w:sz w:val="24"/>
          <w:szCs w:val="24"/>
          <w:vertAlign w:val="superscript"/>
        </w:rPr>
        <w:t>th</w:t>
      </w:r>
      <w:r>
        <w:rPr>
          <w:sz w:val="24"/>
          <w:szCs w:val="24"/>
        </w:rPr>
        <w:t xml:space="preserve"> October 2016 that the Commissioner would draw recommendations 5, 7, 8 and 10 to the Chief Constable’s attention and that was done on 13</w:t>
      </w:r>
      <w:r w:rsidRPr="00387261">
        <w:rPr>
          <w:sz w:val="24"/>
          <w:szCs w:val="24"/>
          <w:vertAlign w:val="superscript"/>
        </w:rPr>
        <w:t>th</w:t>
      </w:r>
      <w:r>
        <w:rPr>
          <w:sz w:val="24"/>
          <w:szCs w:val="24"/>
        </w:rPr>
        <w:t xml:space="preserve"> December 2016.  Thus, the Commissioner has fulfilled Mr Farrell’s request.  Whilst the OPCC note that he is disappointed that no further action has been taken by the Chief Constable / South Yorkshire Police in respect of these matters, the operational justification for a lack of apparent action needs to be sought from the Force.  It is not something that the Commissioner can be drawn into.</w:t>
      </w:r>
    </w:p>
    <w:p w:rsidR="00387261" w:rsidRDefault="00387261" w:rsidP="007F5073">
      <w:pPr>
        <w:jc w:val="both"/>
        <w:rPr>
          <w:sz w:val="24"/>
          <w:szCs w:val="24"/>
        </w:rPr>
      </w:pPr>
    </w:p>
    <w:p w:rsidR="00387261" w:rsidRDefault="00387261" w:rsidP="007F5073">
      <w:pPr>
        <w:jc w:val="both"/>
        <w:rPr>
          <w:b/>
          <w:sz w:val="24"/>
          <w:szCs w:val="24"/>
          <w:u w:val="single"/>
        </w:rPr>
      </w:pPr>
      <w:r>
        <w:rPr>
          <w:sz w:val="24"/>
          <w:szCs w:val="24"/>
          <w:u w:val="single"/>
        </w:rPr>
        <w:t>4.</w:t>
      </w:r>
      <w:r>
        <w:rPr>
          <w:sz w:val="24"/>
          <w:szCs w:val="24"/>
          <w:u w:val="single"/>
        </w:rPr>
        <w:tab/>
      </w:r>
      <w:r>
        <w:rPr>
          <w:b/>
          <w:sz w:val="24"/>
          <w:szCs w:val="24"/>
          <w:u w:val="single"/>
        </w:rPr>
        <w:t>Response to JAH</w:t>
      </w:r>
    </w:p>
    <w:p w:rsidR="00387261" w:rsidRDefault="00387261" w:rsidP="007F5073">
      <w:pPr>
        <w:jc w:val="both"/>
        <w:rPr>
          <w:b/>
          <w:sz w:val="24"/>
          <w:szCs w:val="24"/>
          <w:u w:val="single"/>
        </w:rPr>
      </w:pPr>
    </w:p>
    <w:p w:rsidR="00387261" w:rsidRDefault="00387261" w:rsidP="007F5073">
      <w:pPr>
        <w:jc w:val="both"/>
        <w:rPr>
          <w:sz w:val="24"/>
          <w:szCs w:val="24"/>
        </w:rPr>
      </w:pPr>
      <w:r>
        <w:rPr>
          <w:sz w:val="24"/>
          <w:szCs w:val="24"/>
        </w:rPr>
        <w:t>The OPCC note that Mr Farrell supplied Rotherham MBC (who dealt with Police and Crime Panel matters prior to the 1</w:t>
      </w:r>
      <w:r w:rsidRPr="00387261">
        <w:rPr>
          <w:sz w:val="24"/>
          <w:szCs w:val="24"/>
          <w:vertAlign w:val="superscript"/>
        </w:rPr>
        <w:t>st</w:t>
      </w:r>
      <w:r>
        <w:rPr>
          <w:sz w:val="24"/>
          <w:szCs w:val="24"/>
        </w:rPr>
        <w:t xml:space="preserve"> April 2017), with a copy of JAH’s initial letter dated 22</w:t>
      </w:r>
      <w:r w:rsidRPr="00387261">
        <w:rPr>
          <w:sz w:val="24"/>
          <w:szCs w:val="24"/>
          <w:vertAlign w:val="superscript"/>
        </w:rPr>
        <w:t>nd</w:t>
      </w:r>
      <w:r>
        <w:rPr>
          <w:sz w:val="24"/>
          <w:szCs w:val="24"/>
        </w:rPr>
        <w:t xml:space="preserve"> August 2016 and, as such, the Complaints Panel has had sight of the Commissioner’s response dated 13</w:t>
      </w:r>
      <w:r w:rsidRPr="00387261">
        <w:rPr>
          <w:sz w:val="24"/>
          <w:szCs w:val="24"/>
          <w:vertAlign w:val="superscript"/>
        </w:rPr>
        <w:t>th</w:t>
      </w:r>
      <w:r>
        <w:rPr>
          <w:sz w:val="24"/>
          <w:szCs w:val="24"/>
        </w:rPr>
        <w:t xml:space="preserve"> January 2017.</w:t>
      </w:r>
    </w:p>
    <w:p w:rsidR="00387261" w:rsidRDefault="00387261" w:rsidP="007F5073">
      <w:pPr>
        <w:jc w:val="both"/>
        <w:rPr>
          <w:sz w:val="24"/>
          <w:szCs w:val="24"/>
        </w:rPr>
      </w:pPr>
    </w:p>
    <w:p w:rsidR="00387261" w:rsidRDefault="00387261" w:rsidP="007F5073">
      <w:pPr>
        <w:jc w:val="both"/>
        <w:rPr>
          <w:sz w:val="24"/>
          <w:szCs w:val="24"/>
        </w:rPr>
      </w:pPr>
      <w:r>
        <w:rPr>
          <w:sz w:val="24"/>
          <w:szCs w:val="24"/>
        </w:rPr>
        <w:t>Whilst the OPCC is of the view that, perhaps some of the communication with Mr Farrell could have been executed in a more timely manner, the complexity and nature of the concerns have certainly contributed to the delay.</w:t>
      </w:r>
    </w:p>
    <w:p w:rsidR="00387261" w:rsidRDefault="00387261" w:rsidP="007F5073">
      <w:pPr>
        <w:jc w:val="both"/>
        <w:rPr>
          <w:sz w:val="24"/>
          <w:szCs w:val="24"/>
        </w:rPr>
      </w:pPr>
    </w:p>
    <w:p w:rsidR="00387261" w:rsidRDefault="004B2C3F" w:rsidP="007F5073">
      <w:pPr>
        <w:jc w:val="both"/>
        <w:rPr>
          <w:sz w:val="24"/>
          <w:szCs w:val="24"/>
        </w:rPr>
      </w:pPr>
      <w:r>
        <w:rPr>
          <w:sz w:val="24"/>
          <w:szCs w:val="24"/>
        </w:rPr>
        <w:t xml:space="preserve">I trust that you will appreciate that with this letter the Police and Crime Panel have now concluded their involvement with these 4 elements of complaint and are of the view that the OPCC explanation provides a satisfactory narrative of how they have been dealt with. </w:t>
      </w:r>
      <w:r w:rsidR="00BA1DEE">
        <w:rPr>
          <w:sz w:val="24"/>
          <w:szCs w:val="24"/>
        </w:rPr>
        <w:t xml:space="preserve">  This concludes the Panel’s involvement in this regard.</w:t>
      </w:r>
    </w:p>
    <w:p w:rsidR="004B2C3F" w:rsidRDefault="004B2C3F" w:rsidP="007F5073">
      <w:pPr>
        <w:jc w:val="both"/>
        <w:rPr>
          <w:sz w:val="24"/>
          <w:szCs w:val="24"/>
        </w:rPr>
      </w:pPr>
    </w:p>
    <w:p w:rsidR="00387261" w:rsidRDefault="00387261" w:rsidP="007F5073">
      <w:pPr>
        <w:jc w:val="both"/>
        <w:rPr>
          <w:sz w:val="24"/>
          <w:szCs w:val="24"/>
        </w:rPr>
      </w:pPr>
      <w:bookmarkStart w:id="0" w:name="_GoBack"/>
      <w:bookmarkEnd w:id="0"/>
      <w:r>
        <w:rPr>
          <w:sz w:val="24"/>
          <w:szCs w:val="24"/>
        </w:rPr>
        <w:t>Yours sincerely</w:t>
      </w:r>
    </w:p>
    <w:p w:rsidR="00387261" w:rsidRDefault="00387261" w:rsidP="007F5073">
      <w:pPr>
        <w:jc w:val="both"/>
        <w:rPr>
          <w:sz w:val="24"/>
          <w:szCs w:val="24"/>
        </w:rPr>
      </w:pPr>
    </w:p>
    <w:p w:rsidR="00387261" w:rsidRDefault="00387261" w:rsidP="007F5073">
      <w:pPr>
        <w:jc w:val="both"/>
        <w:rPr>
          <w:b/>
          <w:sz w:val="24"/>
          <w:szCs w:val="24"/>
        </w:rPr>
      </w:pPr>
      <w:r w:rsidRPr="008642CF">
        <w:rPr>
          <w:noProof/>
          <w:lang w:eastAsia="en-GB"/>
        </w:rPr>
        <w:drawing>
          <wp:inline distT="0" distB="0" distL="0" distR="0" wp14:anchorId="46310B2F" wp14:editId="6286ED5A">
            <wp:extent cx="1846555" cy="70617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1399" cy="727144"/>
                    </a:xfrm>
                    <a:prstGeom prst="rect">
                      <a:avLst/>
                    </a:prstGeom>
                    <a:noFill/>
                    <a:ln>
                      <a:noFill/>
                    </a:ln>
                  </pic:spPr>
                </pic:pic>
              </a:graphicData>
            </a:graphic>
          </wp:inline>
        </w:drawing>
      </w:r>
    </w:p>
    <w:p w:rsidR="00387261" w:rsidRDefault="00387261" w:rsidP="007F5073">
      <w:pPr>
        <w:jc w:val="both"/>
        <w:rPr>
          <w:b/>
          <w:sz w:val="24"/>
          <w:szCs w:val="24"/>
        </w:rPr>
      </w:pPr>
      <w:r>
        <w:rPr>
          <w:b/>
          <w:sz w:val="24"/>
          <w:szCs w:val="24"/>
        </w:rPr>
        <w:t xml:space="preserve">Cllr </w:t>
      </w:r>
      <w:proofErr w:type="spellStart"/>
      <w:r>
        <w:rPr>
          <w:b/>
          <w:sz w:val="24"/>
          <w:szCs w:val="24"/>
        </w:rPr>
        <w:t>Talib</w:t>
      </w:r>
      <w:proofErr w:type="spellEnd"/>
      <w:r>
        <w:rPr>
          <w:b/>
          <w:sz w:val="24"/>
          <w:szCs w:val="24"/>
        </w:rPr>
        <w:t xml:space="preserve"> Hussain</w:t>
      </w:r>
    </w:p>
    <w:p w:rsidR="00B27288" w:rsidRDefault="00387261" w:rsidP="007F5073">
      <w:pPr>
        <w:jc w:val="both"/>
        <w:rPr>
          <w:rFonts w:cs="Arial"/>
        </w:rPr>
      </w:pPr>
      <w:r>
        <w:rPr>
          <w:b/>
          <w:sz w:val="24"/>
          <w:szCs w:val="24"/>
        </w:rPr>
        <w:t>Chair – South Yorkshire Police and Crime Panel</w:t>
      </w:r>
    </w:p>
    <w:p w:rsidR="00B27288" w:rsidRDefault="00B27288" w:rsidP="007F5073">
      <w:pPr>
        <w:jc w:val="both"/>
        <w:rPr>
          <w:rFonts w:cs="Arial"/>
        </w:rPr>
      </w:pPr>
    </w:p>
    <w:p w:rsidR="00B27288" w:rsidRDefault="00B27288" w:rsidP="007F5073">
      <w:pPr>
        <w:jc w:val="both"/>
        <w:rPr>
          <w:rFonts w:cs="Arial"/>
        </w:rPr>
      </w:pPr>
    </w:p>
    <w:p w:rsidR="00B27288" w:rsidRDefault="00B27288" w:rsidP="007F5073">
      <w:pPr>
        <w:jc w:val="both"/>
        <w:rPr>
          <w:rFonts w:cs="Arial"/>
        </w:rPr>
      </w:pPr>
    </w:p>
    <w:sectPr w:rsidR="00B27288" w:rsidSect="00FE56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E31F6D"/>
    <w:multiLevelType w:val="hybridMultilevel"/>
    <w:tmpl w:val="86702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DE3324"/>
    <w:multiLevelType w:val="hybridMultilevel"/>
    <w:tmpl w:val="61020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1E7"/>
    <w:rsid w:val="0000052A"/>
    <w:rsid w:val="000008CD"/>
    <w:rsid w:val="0000122C"/>
    <w:rsid w:val="000018A7"/>
    <w:rsid w:val="00002230"/>
    <w:rsid w:val="00002A56"/>
    <w:rsid w:val="000038C7"/>
    <w:rsid w:val="000045E5"/>
    <w:rsid w:val="000046F9"/>
    <w:rsid w:val="00004B80"/>
    <w:rsid w:val="00004CCA"/>
    <w:rsid w:val="00005136"/>
    <w:rsid w:val="000059A2"/>
    <w:rsid w:val="00006AA6"/>
    <w:rsid w:val="00006C37"/>
    <w:rsid w:val="000071B3"/>
    <w:rsid w:val="00007D8C"/>
    <w:rsid w:val="00007F02"/>
    <w:rsid w:val="00010230"/>
    <w:rsid w:val="000106E6"/>
    <w:rsid w:val="00011733"/>
    <w:rsid w:val="00011FCB"/>
    <w:rsid w:val="00012C13"/>
    <w:rsid w:val="00013714"/>
    <w:rsid w:val="00013D2F"/>
    <w:rsid w:val="0001473B"/>
    <w:rsid w:val="0001497F"/>
    <w:rsid w:val="00014AF0"/>
    <w:rsid w:val="00014EC8"/>
    <w:rsid w:val="000154A8"/>
    <w:rsid w:val="00015567"/>
    <w:rsid w:val="00015683"/>
    <w:rsid w:val="00015B69"/>
    <w:rsid w:val="00015D23"/>
    <w:rsid w:val="0001764B"/>
    <w:rsid w:val="00020BC3"/>
    <w:rsid w:val="00020C22"/>
    <w:rsid w:val="00020C60"/>
    <w:rsid w:val="00020EFA"/>
    <w:rsid w:val="0002296B"/>
    <w:rsid w:val="00023D2E"/>
    <w:rsid w:val="00023DD9"/>
    <w:rsid w:val="000245EB"/>
    <w:rsid w:val="00024E1B"/>
    <w:rsid w:val="00025394"/>
    <w:rsid w:val="000260BB"/>
    <w:rsid w:val="000263E5"/>
    <w:rsid w:val="000267EE"/>
    <w:rsid w:val="000269D0"/>
    <w:rsid w:val="00026E23"/>
    <w:rsid w:val="000278CA"/>
    <w:rsid w:val="0002793A"/>
    <w:rsid w:val="00027B52"/>
    <w:rsid w:val="000302A6"/>
    <w:rsid w:val="000306CA"/>
    <w:rsid w:val="00030FD4"/>
    <w:rsid w:val="00031224"/>
    <w:rsid w:val="00031230"/>
    <w:rsid w:val="0003314D"/>
    <w:rsid w:val="000333BF"/>
    <w:rsid w:val="00034A0D"/>
    <w:rsid w:val="00035B94"/>
    <w:rsid w:val="00035CD8"/>
    <w:rsid w:val="000368F1"/>
    <w:rsid w:val="00037A9A"/>
    <w:rsid w:val="00040073"/>
    <w:rsid w:val="000400B4"/>
    <w:rsid w:val="00040196"/>
    <w:rsid w:val="00040AD7"/>
    <w:rsid w:val="00040F2B"/>
    <w:rsid w:val="0004115C"/>
    <w:rsid w:val="000417A5"/>
    <w:rsid w:val="00041BDB"/>
    <w:rsid w:val="0004228B"/>
    <w:rsid w:val="000429BB"/>
    <w:rsid w:val="00042BAE"/>
    <w:rsid w:val="00042DE2"/>
    <w:rsid w:val="00043B7D"/>
    <w:rsid w:val="00043CFD"/>
    <w:rsid w:val="0004428E"/>
    <w:rsid w:val="00044AE1"/>
    <w:rsid w:val="00044CD5"/>
    <w:rsid w:val="00044F14"/>
    <w:rsid w:val="000456FE"/>
    <w:rsid w:val="00045A2A"/>
    <w:rsid w:val="00045D04"/>
    <w:rsid w:val="000461E7"/>
    <w:rsid w:val="0004652D"/>
    <w:rsid w:val="00046F2F"/>
    <w:rsid w:val="00047895"/>
    <w:rsid w:val="0005047F"/>
    <w:rsid w:val="0005082B"/>
    <w:rsid w:val="00051739"/>
    <w:rsid w:val="00051C4F"/>
    <w:rsid w:val="00051F5B"/>
    <w:rsid w:val="000523F3"/>
    <w:rsid w:val="00053218"/>
    <w:rsid w:val="000545F6"/>
    <w:rsid w:val="00055A14"/>
    <w:rsid w:val="00056627"/>
    <w:rsid w:val="0005740D"/>
    <w:rsid w:val="00057CFB"/>
    <w:rsid w:val="00057FB4"/>
    <w:rsid w:val="000610D7"/>
    <w:rsid w:val="000612B5"/>
    <w:rsid w:val="00061B4A"/>
    <w:rsid w:val="0006254E"/>
    <w:rsid w:val="0006286F"/>
    <w:rsid w:val="00062B62"/>
    <w:rsid w:val="00062B77"/>
    <w:rsid w:val="0006326D"/>
    <w:rsid w:val="0006347B"/>
    <w:rsid w:val="00064016"/>
    <w:rsid w:val="000640C3"/>
    <w:rsid w:val="0006413E"/>
    <w:rsid w:val="00065669"/>
    <w:rsid w:val="00065B59"/>
    <w:rsid w:val="000664B5"/>
    <w:rsid w:val="00066939"/>
    <w:rsid w:val="00066A92"/>
    <w:rsid w:val="00066FF2"/>
    <w:rsid w:val="00067738"/>
    <w:rsid w:val="0006791D"/>
    <w:rsid w:val="00067EFF"/>
    <w:rsid w:val="00070431"/>
    <w:rsid w:val="0007122B"/>
    <w:rsid w:val="00071CCC"/>
    <w:rsid w:val="000721C0"/>
    <w:rsid w:val="000723B5"/>
    <w:rsid w:val="00072464"/>
    <w:rsid w:val="00072871"/>
    <w:rsid w:val="00072AAF"/>
    <w:rsid w:val="00073457"/>
    <w:rsid w:val="00073632"/>
    <w:rsid w:val="00073EC5"/>
    <w:rsid w:val="0007406B"/>
    <w:rsid w:val="00074351"/>
    <w:rsid w:val="000747CD"/>
    <w:rsid w:val="0007486B"/>
    <w:rsid w:val="00074938"/>
    <w:rsid w:val="00075252"/>
    <w:rsid w:val="000755D8"/>
    <w:rsid w:val="00075776"/>
    <w:rsid w:val="00076477"/>
    <w:rsid w:val="00076F8C"/>
    <w:rsid w:val="000774F5"/>
    <w:rsid w:val="00077610"/>
    <w:rsid w:val="00077F72"/>
    <w:rsid w:val="0008054C"/>
    <w:rsid w:val="00081A18"/>
    <w:rsid w:val="00082242"/>
    <w:rsid w:val="00082536"/>
    <w:rsid w:val="000828C2"/>
    <w:rsid w:val="000836D2"/>
    <w:rsid w:val="00083998"/>
    <w:rsid w:val="000845A5"/>
    <w:rsid w:val="00085293"/>
    <w:rsid w:val="000856C4"/>
    <w:rsid w:val="00085802"/>
    <w:rsid w:val="0008593F"/>
    <w:rsid w:val="00085DA7"/>
    <w:rsid w:val="000874EB"/>
    <w:rsid w:val="00087681"/>
    <w:rsid w:val="00090D0C"/>
    <w:rsid w:val="000914B1"/>
    <w:rsid w:val="00091757"/>
    <w:rsid w:val="00092137"/>
    <w:rsid w:val="000921BC"/>
    <w:rsid w:val="000925AA"/>
    <w:rsid w:val="000932E8"/>
    <w:rsid w:val="0009345E"/>
    <w:rsid w:val="00094259"/>
    <w:rsid w:val="0009478F"/>
    <w:rsid w:val="000949FE"/>
    <w:rsid w:val="00095A94"/>
    <w:rsid w:val="000972E4"/>
    <w:rsid w:val="000974C9"/>
    <w:rsid w:val="00097CAA"/>
    <w:rsid w:val="00097F35"/>
    <w:rsid w:val="000A035E"/>
    <w:rsid w:val="000A0528"/>
    <w:rsid w:val="000A1138"/>
    <w:rsid w:val="000A1D17"/>
    <w:rsid w:val="000A1D1A"/>
    <w:rsid w:val="000A4264"/>
    <w:rsid w:val="000A4FB6"/>
    <w:rsid w:val="000A52C5"/>
    <w:rsid w:val="000A5C90"/>
    <w:rsid w:val="000A6184"/>
    <w:rsid w:val="000A7B40"/>
    <w:rsid w:val="000B139A"/>
    <w:rsid w:val="000B23A8"/>
    <w:rsid w:val="000B299E"/>
    <w:rsid w:val="000B2A56"/>
    <w:rsid w:val="000B3538"/>
    <w:rsid w:val="000B3601"/>
    <w:rsid w:val="000B36D8"/>
    <w:rsid w:val="000B46A3"/>
    <w:rsid w:val="000B4D7E"/>
    <w:rsid w:val="000B5647"/>
    <w:rsid w:val="000B59F5"/>
    <w:rsid w:val="000B5AB4"/>
    <w:rsid w:val="000B5F18"/>
    <w:rsid w:val="000B690A"/>
    <w:rsid w:val="000B7053"/>
    <w:rsid w:val="000B75AD"/>
    <w:rsid w:val="000B78D2"/>
    <w:rsid w:val="000C09B8"/>
    <w:rsid w:val="000C10B5"/>
    <w:rsid w:val="000C162C"/>
    <w:rsid w:val="000C167B"/>
    <w:rsid w:val="000C2110"/>
    <w:rsid w:val="000C2269"/>
    <w:rsid w:val="000C230B"/>
    <w:rsid w:val="000C2A1D"/>
    <w:rsid w:val="000C3EDC"/>
    <w:rsid w:val="000C5E18"/>
    <w:rsid w:val="000C6198"/>
    <w:rsid w:val="000C644E"/>
    <w:rsid w:val="000C6809"/>
    <w:rsid w:val="000C69E8"/>
    <w:rsid w:val="000C6B27"/>
    <w:rsid w:val="000C6C48"/>
    <w:rsid w:val="000C72AC"/>
    <w:rsid w:val="000C76BF"/>
    <w:rsid w:val="000C7D6E"/>
    <w:rsid w:val="000D0179"/>
    <w:rsid w:val="000D0C1D"/>
    <w:rsid w:val="000D0DB7"/>
    <w:rsid w:val="000D2BDF"/>
    <w:rsid w:val="000D30EC"/>
    <w:rsid w:val="000D3359"/>
    <w:rsid w:val="000D34F2"/>
    <w:rsid w:val="000D36B2"/>
    <w:rsid w:val="000D3A58"/>
    <w:rsid w:val="000D404B"/>
    <w:rsid w:val="000D58B0"/>
    <w:rsid w:val="000D5F7E"/>
    <w:rsid w:val="000D6E31"/>
    <w:rsid w:val="000D76A2"/>
    <w:rsid w:val="000D7EA1"/>
    <w:rsid w:val="000E152A"/>
    <w:rsid w:val="000E1977"/>
    <w:rsid w:val="000E20CD"/>
    <w:rsid w:val="000E2A2F"/>
    <w:rsid w:val="000E2C04"/>
    <w:rsid w:val="000E36B7"/>
    <w:rsid w:val="000E3E56"/>
    <w:rsid w:val="000E3F75"/>
    <w:rsid w:val="000E4744"/>
    <w:rsid w:val="000E49BD"/>
    <w:rsid w:val="000E4A7D"/>
    <w:rsid w:val="000E4EFA"/>
    <w:rsid w:val="000E54B9"/>
    <w:rsid w:val="000E6789"/>
    <w:rsid w:val="000E7524"/>
    <w:rsid w:val="000E774A"/>
    <w:rsid w:val="000F056B"/>
    <w:rsid w:val="000F151D"/>
    <w:rsid w:val="000F1979"/>
    <w:rsid w:val="000F1B4F"/>
    <w:rsid w:val="000F2242"/>
    <w:rsid w:val="000F2773"/>
    <w:rsid w:val="000F2A40"/>
    <w:rsid w:val="000F2D75"/>
    <w:rsid w:val="000F38DB"/>
    <w:rsid w:val="000F38EC"/>
    <w:rsid w:val="000F394B"/>
    <w:rsid w:val="000F3D40"/>
    <w:rsid w:val="000F42D5"/>
    <w:rsid w:val="000F4339"/>
    <w:rsid w:val="000F58D3"/>
    <w:rsid w:val="000F5CD9"/>
    <w:rsid w:val="000F5E23"/>
    <w:rsid w:val="000F6084"/>
    <w:rsid w:val="000F61F9"/>
    <w:rsid w:val="000F66C7"/>
    <w:rsid w:val="000F738E"/>
    <w:rsid w:val="000F79EA"/>
    <w:rsid w:val="000F7C20"/>
    <w:rsid w:val="000F7D29"/>
    <w:rsid w:val="00100771"/>
    <w:rsid w:val="001015E7"/>
    <w:rsid w:val="0010199C"/>
    <w:rsid w:val="0010347C"/>
    <w:rsid w:val="00103928"/>
    <w:rsid w:val="00103C09"/>
    <w:rsid w:val="00104B31"/>
    <w:rsid w:val="00104D56"/>
    <w:rsid w:val="00105122"/>
    <w:rsid w:val="001060D1"/>
    <w:rsid w:val="00106B77"/>
    <w:rsid w:val="00106C3D"/>
    <w:rsid w:val="0010710E"/>
    <w:rsid w:val="00107734"/>
    <w:rsid w:val="00110147"/>
    <w:rsid w:val="00110391"/>
    <w:rsid w:val="00110625"/>
    <w:rsid w:val="00110630"/>
    <w:rsid w:val="0011079F"/>
    <w:rsid w:val="00111621"/>
    <w:rsid w:val="0011234D"/>
    <w:rsid w:val="00112742"/>
    <w:rsid w:val="001136C3"/>
    <w:rsid w:val="00113EAB"/>
    <w:rsid w:val="00113F30"/>
    <w:rsid w:val="00114482"/>
    <w:rsid w:val="00117421"/>
    <w:rsid w:val="0011782D"/>
    <w:rsid w:val="00117B0F"/>
    <w:rsid w:val="00120E59"/>
    <w:rsid w:val="0012126B"/>
    <w:rsid w:val="00121A7B"/>
    <w:rsid w:val="00122FFD"/>
    <w:rsid w:val="00123AA5"/>
    <w:rsid w:val="0012439C"/>
    <w:rsid w:val="0012464A"/>
    <w:rsid w:val="00126A6C"/>
    <w:rsid w:val="00126FF4"/>
    <w:rsid w:val="00127076"/>
    <w:rsid w:val="001270C2"/>
    <w:rsid w:val="00127BAE"/>
    <w:rsid w:val="001300D2"/>
    <w:rsid w:val="0013037B"/>
    <w:rsid w:val="001308E3"/>
    <w:rsid w:val="00131236"/>
    <w:rsid w:val="00131D3F"/>
    <w:rsid w:val="00131DEB"/>
    <w:rsid w:val="001325BD"/>
    <w:rsid w:val="00132FF9"/>
    <w:rsid w:val="001338EE"/>
    <w:rsid w:val="00133AD4"/>
    <w:rsid w:val="00134331"/>
    <w:rsid w:val="00134A89"/>
    <w:rsid w:val="001351FD"/>
    <w:rsid w:val="001357EC"/>
    <w:rsid w:val="00135A40"/>
    <w:rsid w:val="00135D0E"/>
    <w:rsid w:val="00136559"/>
    <w:rsid w:val="00136CA0"/>
    <w:rsid w:val="00136E6C"/>
    <w:rsid w:val="00137D87"/>
    <w:rsid w:val="001407BC"/>
    <w:rsid w:val="00140812"/>
    <w:rsid w:val="00140BC7"/>
    <w:rsid w:val="00140C2F"/>
    <w:rsid w:val="00140C7A"/>
    <w:rsid w:val="00140D3C"/>
    <w:rsid w:val="00140DC9"/>
    <w:rsid w:val="00140EFD"/>
    <w:rsid w:val="00141402"/>
    <w:rsid w:val="00141A08"/>
    <w:rsid w:val="00142B2D"/>
    <w:rsid w:val="00142C85"/>
    <w:rsid w:val="00142D76"/>
    <w:rsid w:val="00142E0C"/>
    <w:rsid w:val="00143697"/>
    <w:rsid w:val="00143992"/>
    <w:rsid w:val="001442D3"/>
    <w:rsid w:val="00144769"/>
    <w:rsid w:val="001448B3"/>
    <w:rsid w:val="001456D4"/>
    <w:rsid w:val="00145719"/>
    <w:rsid w:val="001458CD"/>
    <w:rsid w:val="00145966"/>
    <w:rsid w:val="00146306"/>
    <w:rsid w:val="001466FD"/>
    <w:rsid w:val="00146BE1"/>
    <w:rsid w:val="00147E3D"/>
    <w:rsid w:val="00147E53"/>
    <w:rsid w:val="001502A0"/>
    <w:rsid w:val="001503D1"/>
    <w:rsid w:val="001503EC"/>
    <w:rsid w:val="0015081E"/>
    <w:rsid w:val="00150F34"/>
    <w:rsid w:val="0015111D"/>
    <w:rsid w:val="00151832"/>
    <w:rsid w:val="00151AF0"/>
    <w:rsid w:val="001526F0"/>
    <w:rsid w:val="001530A8"/>
    <w:rsid w:val="00153BD9"/>
    <w:rsid w:val="001557DB"/>
    <w:rsid w:val="0015621C"/>
    <w:rsid w:val="00156324"/>
    <w:rsid w:val="0015699D"/>
    <w:rsid w:val="001576AA"/>
    <w:rsid w:val="00157749"/>
    <w:rsid w:val="0015781B"/>
    <w:rsid w:val="0015798E"/>
    <w:rsid w:val="00161431"/>
    <w:rsid w:val="00161478"/>
    <w:rsid w:val="001615AD"/>
    <w:rsid w:val="001618EB"/>
    <w:rsid w:val="00161CB6"/>
    <w:rsid w:val="00162009"/>
    <w:rsid w:val="00162513"/>
    <w:rsid w:val="00162928"/>
    <w:rsid w:val="001637DB"/>
    <w:rsid w:val="00164076"/>
    <w:rsid w:val="001641FE"/>
    <w:rsid w:val="00164D1C"/>
    <w:rsid w:val="00164FDA"/>
    <w:rsid w:val="0016570C"/>
    <w:rsid w:val="0016592A"/>
    <w:rsid w:val="00165DDB"/>
    <w:rsid w:val="00166F07"/>
    <w:rsid w:val="001675FC"/>
    <w:rsid w:val="001678FA"/>
    <w:rsid w:val="00167F2B"/>
    <w:rsid w:val="0017002A"/>
    <w:rsid w:val="00170D4F"/>
    <w:rsid w:val="001715C4"/>
    <w:rsid w:val="001715E0"/>
    <w:rsid w:val="001717CE"/>
    <w:rsid w:val="00171A24"/>
    <w:rsid w:val="00173750"/>
    <w:rsid w:val="00174B22"/>
    <w:rsid w:val="00175181"/>
    <w:rsid w:val="001755EE"/>
    <w:rsid w:val="001759BC"/>
    <w:rsid w:val="00175E12"/>
    <w:rsid w:val="00176853"/>
    <w:rsid w:val="0017729D"/>
    <w:rsid w:val="001774A6"/>
    <w:rsid w:val="0018012A"/>
    <w:rsid w:val="00182B38"/>
    <w:rsid w:val="00183127"/>
    <w:rsid w:val="00183D63"/>
    <w:rsid w:val="0018491D"/>
    <w:rsid w:val="001854EB"/>
    <w:rsid w:val="00185CC7"/>
    <w:rsid w:val="001873DF"/>
    <w:rsid w:val="001876BD"/>
    <w:rsid w:val="00190511"/>
    <w:rsid w:val="00190B18"/>
    <w:rsid w:val="00191083"/>
    <w:rsid w:val="00191CE5"/>
    <w:rsid w:val="00191DC5"/>
    <w:rsid w:val="00192AD2"/>
    <w:rsid w:val="0019331C"/>
    <w:rsid w:val="001944EE"/>
    <w:rsid w:val="00194A0C"/>
    <w:rsid w:val="0019508E"/>
    <w:rsid w:val="00195332"/>
    <w:rsid w:val="0019599A"/>
    <w:rsid w:val="00195CAC"/>
    <w:rsid w:val="00195E4F"/>
    <w:rsid w:val="00196AF8"/>
    <w:rsid w:val="001A03BC"/>
    <w:rsid w:val="001A0FB7"/>
    <w:rsid w:val="001A147C"/>
    <w:rsid w:val="001A1492"/>
    <w:rsid w:val="001A1798"/>
    <w:rsid w:val="001A1BF8"/>
    <w:rsid w:val="001A27C8"/>
    <w:rsid w:val="001A32D4"/>
    <w:rsid w:val="001A37C9"/>
    <w:rsid w:val="001A3B3A"/>
    <w:rsid w:val="001A4B33"/>
    <w:rsid w:val="001A4B6A"/>
    <w:rsid w:val="001A4C16"/>
    <w:rsid w:val="001A54C0"/>
    <w:rsid w:val="001A5D00"/>
    <w:rsid w:val="001A775C"/>
    <w:rsid w:val="001A7FC8"/>
    <w:rsid w:val="001B1200"/>
    <w:rsid w:val="001B1544"/>
    <w:rsid w:val="001B168D"/>
    <w:rsid w:val="001B1930"/>
    <w:rsid w:val="001B277F"/>
    <w:rsid w:val="001B30F1"/>
    <w:rsid w:val="001B3E39"/>
    <w:rsid w:val="001B4324"/>
    <w:rsid w:val="001B48AB"/>
    <w:rsid w:val="001B4F78"/>
    <w:rsid w:val="001B50A8"/>
    <w:rsid w:val="001B5D61"/>
    <w:rsid w:val="001B6B60"/>
    <w:rsid w:val="001B7462"/>
    <w:rsid w:val="001C02DD"/>
    <w:rsid w:val="001C0AC2"/>
    <w:rsid w:val="001C0DE5"/>
    <w:rsid w:val="001C1782"/>
    <w:rsid w:val="001C17A0"/>
    <w:rsid w:val="001C276C"/>
    <w:rsid w:val="001C2D1F"/>
    <w:rsid w:val="001C35AF"/>
    <w:rsid w:val="001C364B"/>
    <w:rsid w:val="001C366C"/>
    <w:rsid w:val="001C474B"/>
    <w:rsid w:val="001C4E3D"/>
    <w:rsid w:val="001C58BF"/>
    <w:rsid w:val="001C656B"/>
    <w:rsid w:val="001C690F"/>
    <w:rsid w:val="001C75B3"/>
    <w:rsid w:val="001D003A"/>
    <w:rsid w:val="001D02DB"/>
    <w:rsid w:val="001D15F8"/>
    <w:rsid w:val="001D1DFB"/>
    <w:rsid w:val="001D29AA"/>
    <w:rsid w:val="001D313A"/>
    <w:rsid w:val="001D3206"/>
    <w:rsid w:val="001D398E"/>
    <w:rsid w:val="001D3D84"/>
    <w:rsid w:val="001D3F6A"/>
    <w:rsid w:val="001D41D6"/>
    <w:rsid w:val="001D4AAD"/>
    <w:rsid w:val="001D5066"/>
    <w:rsid w:val="001D5317"/>
    <w:rsid w:val="001D5795"/>
    <w:rsid w:val="001D57DF"/>
    <w:rsid w:val="001D5AF7"/>
    <w:rsid w:val="001D5BEF"/>
    <w:rsid w:val="001D7056"/>
    <w:rsid w:val="001D75D5"/>
    <w:rsid w:val="001D76B8"/>
    <w:rsid w:val="001E0668"/>
    <w:rsid w:val="001E07AC"/>
    <w:rsid w:val="001E0A73"/>
    <w:rsid w:val="001E0DBA"/>
    <w:rsid w:val="001E175A"/>
    <w:rsid w:val="001E2274"/>
    <w:rsid w:val="001E2BE1"/>
    <w:rsid w:val="001E383E"/>
    <w:rsid w:val="001E4363"/>
    <w:rsid w:val="001E4FDF"/>
    <w:rsid w:val="001E59AB"/>
    <w:rsid w:val="001E6417"/>
    <w:rsid w:val="001E6479"/>
    <w:rsid w:val="001F0041"/>
    <w:rsid w:val="001F0921"/>
    <w:rsid w:val="001F0A4E"/>
    <w:rsid w:val="001F29A5"/>
    <w:rsid w:val="001F2C13"/>
    <w:rsid w:val="001F38BA"/>
    <w:rsid w:val="001F3BAE"/>
    <w:rsid w:val="001F3E6D"/>
    <w:rsid w:val="001F3FE5"/>
    <w:rsid w:val="001F4CB8"/>
    <w:rsid w:val="001F4CD0"/>
    <w:rsid w:val="001F567F"/>
    <w:rsid w:val="001F59D7"/>
    <w:rsid w:val="001F78C3"/>
    <w:rsid w:val="001F7BB4"/>
    <w:rsid w:val="002000D6"/>
    <w:rsid w:val="0020078E"/>
    <w:rsid w:val="00201463"/>
    <w:rsid w:val="002015C4"/>
    <w:rsid w:val="0020263A"/>
    <w:rsid w:val="00202C89"/>
    <w:rsid w:val="00202C8E"/>
    <w:rsid w:val="002035E1"/>
    <w:rsid w:val="00203C51"/>
    <w:rsid w:val="0020407B"/>
    <w:rsid w:val="002050A1"/>
    <w:rsid w:val="00205353"/>
    <w:rsid w:val="00205D3C"/>
    <w:rsid w:val="002072F8"/>
    <w:rsid w:val="0020747D"/>
    <w:rsid w:val="00207BE3"/>
    <w:rsid w:val="00210A8E"/>
    <w:rsid w:val="00214496"/>
    <w:rsid w:val="00214859"/>
    <w:rsid w:val="002149BA"/>
    <w:rsid w:val="00214C8A"/>
    <w:rsid w:val="00215D20"/>
    <w:rsid w:val="00216105"/>
    <w:rsid w:val="00216870"/>
    <w:rsid w:val="00217D35"/>
    <w:rsid w:val="0022079D"/>
    <w:rsid w:val="00221552"/>
    <w:rsid w:val="002217D9"/>
    <w:rsid w:val="00221962"/>
    <w:rsid w:val="00223361"/>
    <w:rsid w:val="00224B9B"/>
    <w:rsid w:val="00224CA6"/>
    <w:rsid w:val="00225F40"/>
    <w:rsid w:val="00226338"/>
    <w:rsid w:val="0022748E"/>
    <w:rsid w:val="0022753D"/>
    <w:rsid w:val="002301A1"/>
    <w:rsid w:val="00230ECD"/>
    <w:rsid w:val="00232446"/>
    <w:rsid w:val="00232FED"/>
    <w:rsid w:val="002337FF"/>
    <w:rsid w:val="0023381E"/>
    <w:rsid w:val="00233B16"/>
    <w:rsid w:val="00233CA6"/>
    <w:rsid w:val="002344E9"/>
    <w:rsid w:val="00234C33"/>
    <w:rsid w:val="00234EA0"/>
    <w:rsid w:val="0023509A"/>
    <w:rsid w:val="0023549C"/>
    <w:rsid w:val="002354BB"/>
    <w:rsid w:val="00235830"/>
    <w:rsid w:val="00235FEC"/>
    <w:rsid w:val="00236112"/>
    <w:rsid w:val="00236CB9"/>
    <w:rsid w:val="00236F6E"/>
    <w:rsid w:val="00236FA8"/>
    <w:rsid w:val="0023742D"/>
    <w:rsid w:val="0023746B"/>
    <w:rsid w:val="002378A4"/>
    <w:rsid w:val="00237EC9"/>
    <w:rsid w:val="0024139F"/>
    <w:rsid w:val="0024184A"/>
    <w:rsid w:val="002418A8"/>
    <w:rsid w:val="00241F34"/>
    <w:rsid w:val="0024237A"/>
    <w:rsid w:val="0024246F"/>
    <w:rsid w:val="00242A8C"/>
    <w:rsid w:val="00243543"/>
    <w:rsid w:val="00243807"/>
    <w:rsid w:val="00243D57"/>
    <w:rsid w:val="002444D3"/>
    <w:rsid w:val="002449D1"/>
    <w:rsid w:val="00245E01"/>
    <w:rsid w:val="002463E8"/>
    <w:rsid w:val="00246A5D"/>
    <w:rsid w:val="002473C2"/>
    <w:rsid w:val="002475F6"/>
    <w:rsid w:val="00250167"/>
    <w:rsid w:val="002503E7"/>
    <w:rsid w:val="0025133F"/>
    <w:rsid w:val="002515B5"/>
    <w:rsid w:val="00251A65"/>
    <w:rsid w:val="00252AF9"/>
    <w:rsid w:val="00252C6C"/>
    <w:rsid w:val="00253070"/>
    <w:rsid w:val="002532B9"/>
    <w:rsid w:val="00253A59"/>
    <w:rsid w:val="00253B1B"/>
    <w:rsid w:val="0025676F"/>
    <w:rsid w:val="002567F9"/>
    <w:rsid w:val="002568FD"/>
    <w:rsid w:val="002570F4"/>
    <w:rsid w:val="002576A9"/>
    <w:rsid w:val="0025774B"/>
    <w:rsid w:val="002577F9"/>
    <w:rsid w:val="00260071"/>
    <w:rsid w:val="00261D9E"/>
    <w:rsid w:val="002623D1"/>
    <w:rsid w:val="00262A8A"/>
    <w:rsid w:val="002636AB"/>
    <w:rsid w:val="00263718"/>
    <w:rsid w:val="00263A4C"/>
    <w:rsid w:val="00263F22"/>
    <w:rsid w:val="00264133"/>
    <w:rsid w:val="00264394"/>
    <w:rsid w:val="002654DA"/>
    <w:rsid w:val="0026574E"/>
    <w:rsid w:val="00266952"/>
    <w:rsid w:val="00266E7A"/>
    <w:rsid w:val="002700CC"/>
    <w:rsid w:val="00271406"/>
    <w:rsid w:val="00271631"/>
    <w:rsid w:val="002726C1"/>
    <w:rsid w:val="002728FC"/>
    <w:rsid w:val="00272920"/>
    <w:rsid w:val="00272BC0"/>
    <w:rsid w:val="00273DEE"/>
    <w:rsid w:val="00274DF7"/>
    <w:rsid w:val="0027598B"/>
    <w:rsid w:val="00275B63"/>
    <w:rsid w:val="002760E0"/>
    <w:rsid w:val="00276479"/>
    <w:rsid w:val="00277395"/>
    <w:rsid w:val="00277713"/>
    <w:rsid w:val="0027793A"/>
    <w:rsid w:val="00277E19"/>
    <w:rsid w:val="0028061F"/>
    <w:rsid w:val="0028082E"/>
    <w:rsid w:val="00281028"/>
    <w:rsid w:val="00281274"/>
    <w:rsid w:val="002817AC"/>
    <w:rsid w:val="00281D95"/>
    <w:rsid w:val="00282AD3"/>
    <w:rsid w:val="00282E8D"/>
    <w:rsid w:val="002837F1"/>
    <w:rsid w:val="00284310"/>
    <w:rsid w:val="002845E0"/>
    <w:rsid w:val="00284927"/>
    <w:rsid w:val="00284B4D"/>
    <w:rsid w:val="00284CBA"/>
    <w:rsid w:val="00284D1A"/>
    <w:rsid w:val="0028500A"/>
    <w:rsid w:val="00285A34"/>
    <w:rsid w:val="00285DBC"/>
    <w:rsid w:val="00285F52"/>
    <w:rsid w:val="00286C3F"/>
    <w:rsid w:val="00286F85"/>
    <w:rsid w:val="00287939"/>
    <w:rsid w:val="00290214"/>
    <w:rsid w:val="00290832"/>
    <w:rsid w:val="00291A6B"/>
    <w:rsid w:val="00291E1B"/>
    <w:rsid w:val="00291F34"/>
    <w:rsid w:val="00291F6F"/>
    <w:rsid w:val="00291F87"/>
    <w:rsid w:val="002923C1"/>
    <w:rsid w:val="00292466"/>
    <w:rsid w:val="00292B67"/>
    <w:rsid w:val="00292BB2"/>
    <w:rsid w:val="00292F49"/>
    <w:rsid w:val="002933F7"/>
    <w:rsid w:val="002934D0"/>
    <w:rsid w:val="00294481"/>
    <w:rsid w:val="00294857"/>
    <w:rsid w:val="00294913"/>
    <w:rsid w:val="00294B35"/>
    <w:rsid w:val="0029521D"/>
    <w:rsid w:val="0029577B"/>
    <w:rsid w:val="00295B30"/>
    <w:rsid w:val="00296678"/>
    <w:rsid w:val="00296A38"/>
    <w:rsid w:val="00296AC3"/>
    <w:rsid w:val="00296B53"/>
    <w:rsid w:val="00296CAE"/>
    <w:rsid w:val="00296FDC"/>
    <w:rsid w:val="0029744D"/>
    <w:rsid w:val="002977F2"/>
    <w:rsid w:val="00297873"/>
    <w:rsid w:val="002A00A7"/>
    <w:rsid w:val="002A032A"/>
    <w:rsid w:val="002A104C"/>
    <w:rsid w:val="002A1D9F"/>
    <w:rsid w:val="002A1E8A"/>
    <w:rsid w:val="002A2438"/>
    <w:rsid w:val="002A2894"/>
    <w:rsid w:val="002A3AE5"/>
    <w:rsid w:val="002A4AB6"/>
    <w:rsid w:val="002A504A"/>
    <w:rsid w:val="002A5727"/>
    <w:rsid w:val="002A5A8B"/>
    <w:rsid w:val="002A5E39"/>
    <w:rsid w:val="002A6222"/>
    <w:rsid w:val="002A683E"/>
    <w:rsid w:val="002A6C82"/>
    <w:rsid w:val="002B1D34"/>
    <w:rsid w:val="002B3693"/>
    <w:rsid w:val="002B3996"/>
    <w:rsid w:val="002B494C"/>
    <w:rsid w:val="002B4E20"/>
    <w:rsid w:val="002B603D"/>
    <w:rsid w:val="002B6465"/>
    <w:rsid w:val="002B675F"/>
    <w:rsid w:val="002B6D4A"/>
    <w:rsid w:val="002B71CD"/>
    <w:rsid w:val="002B7576"/>
    <w:rsid w:val="002B7F34"/>
    <w:rsid w:val="002B7FE2"/>
    <w:rsid w:val="002C0155"/>
    <w:rsid w:val="002C0305"/>
    <w:rsid w:val="002C0557"/>
    <w:rsid w:val="002C0736"/>
    <w:rsid w:val="002C191F"/>
    <w:rsid w:val="002C28FF"/>
    <w:rsid w:val="002C3026"/>
    <w:rsid w:val="002C30AC"/>
    <w:rsid w:val="002C348A"/>
    <w:rsid w:val="002C34F7"/>
    <w:rsid w:val="002C37FE"/>
    <w:rsid w:val="002C3AD5"/>
    <w:rsid w:val="002C3E53"/>
    <w:rsid w:val="002C4E89"/>
    <w:rsid w:val="002C5889"/>
    <w:rsid w:val="002C592A"/>
    <w:rsid w:val="002C5C61"/>
    <w:rsid w:val="002C5D7A"/>
    <w:rsid w:val="002C6221"/>
    <w:rsid w:val="002C6D0A"/>
    <w:rsid w:val="002C6FD1"/>
    <w:rsid w:val="002C7371"/>
    <w:rsid w:val="002C7902"/>
    <w:rsid w:val="002C7A3F"/>
    <w:rsid w:val="002C7DAA"/>
    <w:rsid w:val="002D0312"/>
    <w:rsid w:val="002D06CD"/>
    <w:rsid w:val="002D0E3A"/>
    <w:rsid w:val="002D0F52"/>
    <w:rsid w:val="002D11A6"/>
    <w:rsid w:val="002D156B"/>
    <w:rsid w:val="002D179C"/>
    <w:rsid w:val="002D190E"/>
    <w:rsid w:val="002D1D20"/>
    <w:rsid w:val="002D2689"/>
    <w:rsid w:val="002D2A03"/>
    <w:rsid w:val="002D3063"/>
    <w:rsid w:val="002D345B"/>
    <w:rsid w:val="002D59EA"/>
    <w:rsid w:val="002D6062"/>
    <w:rsid w:val="002D60B6"/>
    <w:rsid w:val="002D644C"/>
    <w:rsid w:val="002D6476"/>
    <w:rsid w:val="002D6549"/>
    <w:rsid w:val="002D6B26"/>
    <w:rsid w:val="002D753C"/>
    <w:rsid w:val="002E07B0"/>
    <w:rsid w:val="002E0F45"/>
    <w:rsid w:val="002E1422"/>
    <w:rsid w:val="002E20AA"/>
    <w:rsid w:val="002E281A"/>
    <w:rsid w:val="002E2846"/>
    <w:rsid w:val="002E3578"/>
    <w:rsid w:val="002E462D"/>
    <w:rsid w:val="002E4926"/>
    <w:rsid w:val="002E492B"/>
    <w:rsid w:val="002E4F28"/>
    <w:rsid w:val="002E5114"/>
    <w:rsid w:val="002E5B58"/>
    <w:rsid w:val="002E5CA6"/>
    <w:rsid w:val="002E642E"/>
    <w:rsid w:val="002E6EBC"/>
    <w:rsid w:val="002F01D0"/>
    <w:rsid w:val="002F035D"/>
    <w:rsid w:val="002F0647"/>
    <w:rsid w:val="002F0668"/>
    <w:rsid w:val="002F0DA1"/>
    <w:rsid w:val="002F1B2A"/>
    <w:rsid w:val="002F2F65"/>
    <w:rsid w:val="002F32EE"/>
    <w:rsid w:val="002F368C"/>
    <w:rsid w:val="002F38F5"/>
    <w:rsid w:val="002F4478"/>
    <w:rsid w:val="002F4B63"/>
    <w:rsid w:val="002F5869"/>
    <w:rsid w:val="002F608D"/>
    <w:rsid w:val="002F62BE"/>
    <w:rsid w:val="002F638F"/>
    <w:rsid w:val="002F6395"/>
    <w:rsid w:val="002F6B28"/>
    <w:rsid w:val="002F71D9"/>
    <w:rsid w:val="002F72D5"/>
    <w:rsid w:val="002F76B1"/>
    <w:rsid w:val="002F79E1"/>
    <w:rsid w:val="003001BD"/>
    <w:rsid w:val="003005CE"/>
    <w:rsid w:val="00300E7E"/>
    <w:rsid w:val="00300EB6"/>
    <w:rsid w:val="00300EED"/>
    <w:rsid w:val="003010E6"/>
    <w:rsid w:val="00301482"/>
    <w:rsid w:val="00301840"/>
    <w:rsid w:val="003022CE"/>
    <w:rsid w:val="00302D52"/>
    <w:rsid w:val="003042EA"/>
    <w:rsid w:val="003046CF"/>
    <w:rsid w:val="00305C17"/>
    <w:rsid w:val="00305C28"/>
    <w:rsid w:val="00305EBE"/>
    <w:rsid w:val="00305F91"/>
    <w:rsid w:val="00306251"/>
    <w:rsid w:val="00306357"/>
    <w:rsid w:val="003066DA"/>
    <w:rsid w:val="00306C93"/>
    <w:rsid w:val="00306E2A"/>
    <w:rsid w:val="003071EB"/>
    <w:rsid w:val="00307BEC"/>
    <w:rsid w:val="00310285"/>
    <w:rsid w:val="0031064D"/>
    <w:rsid w:val="00311037"/>
    <w:rsid w:val="003110FB"/>
    <w:rsid w:val="00311377"/>
    <w:rsid w:val="00311A8C"/>
    <w:rsid w:val="003127D4"/>
    <w:rsid w:val="00312EA5"/>
    <w:rsid w:val="00313060"/>
    <w:rsid w:val="00313132"/>
    <w:rsid w:val="00313E76"/>
    <w:rsid w:val="0031444E"/>
    <w:rsid w:val="0031488F"/>
    <w:rsid w:val="00314A15"/>
    <w:rsid w:val="00314B82"/>
    <w:rsid w:val="00314E72"/>
    <w:rsid w:val="0031505A"/>
    <w:rsid w:val="003151A4"/>
    <w:rsid w:val="0031545B"/>
    <w:rsid w:val="00315A14"/>
    <w:rsid w:val="00315A33"/>
    <w:rsid w:val="00315FC4"/>
    <w:rsid w:val="003163D0"/>
    <w:rsid w:val="00316607"/>
    <w:rsid w:val="003172EF"/>
    <w:rsid w:val="003173DE"/>
    <w:rsid w:val="00317677"/>
    <w:rsid w:val="003201F7"/>
    <w:rsid w:val="00321C60"/>
    <w:rsid w:val="00322049"/>
    <w:rsid w:val="00322213"/>
    <w:rsid w:val="00322D91"/>
    <w:rsid w:val="00322E21"/>
    <w:rsid w:val="00325E39"/>
    <w:rsid w:val="003263DC"/>
    <w:rsid w:val="003300C0"/>
    <w:rsid w:val="00330163"/>
    <w:rsid w:val="003306B4"/>
    <w:rsid w:val="003308FE"/>
    <w:rsid w:val="00330A54"/>
    <w:rsid w:val="00331C78"/>
    <w:rsid w:val="00332A64"/>
    <w:rsid w:val="00332AC9"/>
    <w:rsid w:val="00332C16"/>
    <w:rsid w:val="0033438B"/>
    <w:rsid w:val="00334A07"/>
    <w:rsid w:val="00335791"/>
    <w:rsid w:val="00335B17"/>
    <w:rsid w:val="00335B77"/>
    <w:rsid w:val="00336C0D"/>
    <w:rsid w:val="00337493"/>
    <w:rsid w:val="003379B5"/>
    <w:rsid w:val="00337C76"/>
    <w:rsid w:val="0034135D"/>
    <w:rsid w:val="00343000"/>
    <w:rsid w:val="003440B1"/>
    <w:rsid w:val="00344232"/>
    <w:rsid w:val="00344764"/>
    <w:rsid w:val="00344B88"/>
    <w:rsid w:val="00344F97"/>
    <w:rsid w:val="00345184"/>
    <w:rsid w:val="00345263"/>
    <w:rsid w:val="00345B3D"/>
    <w:rsid w:val="00345E96"/>
    <w:rsid w:val="00346262"/>
    <w:rsid w:val="00346309"/>
    <w:rsid w:val="003465BB"/>
    <w:rsid w:val="00346F1D"/>
    <w:rsid w:val="00347117"/>
    <w:rsid w:val="00347745"/>
    <w:rsid w:val="00347BB9"/>
    <w:rsid w:val="00347E32"/>
    <w:rsid w:val="003507A7"/>
    <w:rsid w:val="00350E7C"/>
    <w:rsid w:val="00353841"/>
    <w:rsid w:val="00353B3D"/>
    <w:rsid w:val="003540A4"/>
    <w:rsid w:val="0035460C"/>
    <w:rsid w:val="00354830"/>
    <w:rsid w:val="00354A5F"/>
    <w:rsid w:val="0035629B"/>
    <w:rsid w:val="00356711"/>
    <w:rsid w:val="00357154"/>
    <w:rsid w:val="00357D4A"/>
    <w:rsid w:val="00357F1F"/>
    <w:rsid w:val="00360BE5"/>
    <w:rsid w:val="00360F74"/>
    <w:rsid w:val="0036157F"/>
    <w:rsid w:val="003615BD"/>
    <w:rsid w:val="00361767"/>
    <w:rsid w:val="00363415"/>
    <w:rsid w:val="003635B1"/>
    <w:rsid w:val="00363B20"/>
    <w:rsid w:val="00363DA9"/>
    <w:rsid w:val="00364951"/>
    <w:rsid w:val="003654E3"/>
    <w:rsid w:val="00366CC6"/>
    <w:rsid w:val="003673DB"/>
    <w:rsid w:val="0036792C"/>
    <w:rsid w:val="00370DBB"/>
    <w:rsid w:val="0037180C"/>
    <w:rsid w:val="00371E70"/>
    <w:rsid w:val="00372260"/>
    <w:rsid w:val="003726D4"/>
    <w:rsid w:val="00372FFA"/>
    <w:rsid w:val="00374059"/>
    <w:rsid w:val="00374F28"/>
    <w:rsid w:val="003753C1"/>
    <w:rsid w:val="0037606E"/>
    <w:rsid w:val="003760A5"/>
    <w:rsid w:val="003760C0"/>
    <w:rsid w:val="00376B67"/>
    <w:rsid w:val="003771F5"/>
    <w:rsid w:val="00380834"/>
    <w:rsid w:val="00380AD7"/>
    <w:rsid w:val="00381B3C"/>
    <w:rsid w:val="00381F07"/>
    <w:rsid w:val="00382A36"/>
    <w:rsid w:val="00382A4E"/>
    <w:rsid w:val="00382E00"/>
    <w:rsid w:val="0038300B"/>
    <w:rsid w:val="00383288"/>
    <w:rsid w:val="003844C8"/>
    <w:rsid w:val="00384924"/>
    <w:rsid w:val="00385045"/>
    <w:rsid w:val="00385086"/>
    <w:rsid w:val="0038590C"/>
    <w:rsid w:val="003861CE"/>
    <w:rsid w:val="00387261"/>
    <w:rsid w:val="00387F6F"/>
    <w:rsid w:val="0039030A"/>
    <w:rsid w:val="00390500"/>
    <w:rsid w:val="00390783"/>
    <w:rsid w:val="00394503"/>
    <w:rsid w:val="003948C2"/>
    <w:rsid w:val="00394BD6"/>
    <w:rsid w:val="00395230"/>
    <w:rsid w:val="00395247"/>
    <w:rsid w:val="0039561B"/>
    <w:rsid w:val="00395716"/>
    <w:rsid w:val="003966D0"/>
    <w:rsid w:val="003A008C"/>
    <w:rsid w:val="003A0CA1"/>
    <w:rsid w:val="003A0DF8"/>
    <w:rsid w:val="003A1506"/>
    <w:rsid w:val="003A1E93"/>
    <w:rsid w:val="003A26D1"/>
    <w:rsid w:val="003A274A"/>
    <w:rsid w:val="003A29AE"/>
    <w:rsid w:val="003A2EEF"/>
    <w:rsid w:val="003A38EC"/>
    <w:rsid w:val="003A3DA3"/>
    <w:rsid w:val="003A40D1"/>
    <w:rsid w:val="003A410D"/>
    <w:rsid w:val="003A45D7"/>
    <w:rsid w:val="003A4A11"/>
    <w:rsid w:val="003A4C26"/>
    <w:rsid w:val="003A4E4D"/>
    <w:rsid w:val="003A4F6C"/>
    <w:rsid w:val="003A4FAF"/>
    <w:rsid w:val="003A5747"/>
    <w:rsid w:val="003A601B"/>
    <w:rsid w:val="003B0701"/>
    <w:rsid w:val="003B0C42"/>
    <w:rsid w:val="003B0F51"/>
    <w:rsid w:val="003B1A20"/>
    <w:rsid w:val="003B1C6C"/>
    <w:rsid w:val="003B232C"/>
    <w:rsid w:val="003B27F8"/>
    <w:rsid w:val="003B490D"/>
    <w:rsid w:val="003B49A9"/>
    <w:rsid w:val="003B49FA"/>
    <w:rsid w:val="003B4DF1"/>
    <w:rsid w:val="003B5463"/>
    <w:rsid w:val="003B5FDF"/>
    <w:rsid w:val="003B676D"/>
    <w:rsid w:val="003B71FB"/>
    <w:rsid w:val="003C01FD"/>
    <w:rsid w:val="003C0413"/>
    <w:rsid w:val="003C0AFA"/>
    <w:rsid w:val="003C16E7"/>
    <w:rsid w:val="003C19EA"/>
    <w:rsid w:val="003C2538"/>
    <w:rsid w:val="003C376B"/>
    <w:rsid w:val="003C5584"/>
    <w:rsid w:val="003C62B3"/>
    <w:rsid w:val="003C684D"/>
    <w:rsid w:val="003C6990"/>
    <w:rsid w:val="003C6A30"/>
    <w:rsid w:val="003C795E"/>
    <w:rsid w:val="003C7B7F"/>
    <w:rsid w:val="003C7BEC"/>
    <w:rsid w:val="003D055A"/>
    <w:rsid w:val="003D0C6A"/>
    <w:rsid w:val="003D0DA7"/>
    <w:rsid w:val="003D137C"/>
    <w:rsid w:val="003D1558"/>
    <w:rsid w:val="003D1CF1"/>
    <w:rsid w:val="003D1FEF"/>
    <w:rsid w:val="003D2BBD"/>
    <w:rsid w:val="003D3318"/>
    <w:rsid w:val="003D3578"/>
    <w:rsid w:val="003D443C"/>
    <w:rsid w:val="003D4589"/>
    <w:rsid w:val="003D4998"/>
    <w:rsid w:val="003D4CD7"/>
    <w:rsid w:val="003D4D7F"/>
    <w:rsid w:val="003D4FE1"/>
    <w:rsid w:val="003D52FB"/>
    <w:rsid w:val="003D5777"/>
    <w:rsid w:val="003D5E93"/>
    <w:rsid w:val="003D626D"/>
    <w:rsid w:val="003D6746"/>
    <w:rsid w:val="003D7106"/>
    <w:rsid w:val="003D7445"/>
    <w:rsid w:val="003D7727"/>
    <w:rsid w:val="003D78DE"/>
    <w:rsid w:val="003E0029"/>
    <w:rsid w:val="003E0204"/>
    <w:rsid w:val="003E0524"/>
    <w:rsid w:val="003E0B51"/>
    <w:rsid w:val="003E12E5"/>
    <w:rsid w:val="003E1A70"/>
    <w:rsid w:val="003E1DC9"/>
    <w:rsid w:val="003E1E68"/>
    <w:rsid w:val="003E2363"/>
    <w:rsid w:val="003E4718"/>
    <w:rsid w:val="003E4730"/>
    <w:rsid w:val="003E4FA8"/>
    <w:rsid w:val="003E60C3"/>
    <w:rsid w:val="003E6255"/>
    <w:rsid w:val="003E6774"/>
    <w:rsid w:val="003E6B02"/>
    <w:rsid w:val="003E7021"/>
    <w:rsid w:val="003E72C6"/>
    <w:rsid w:val="003E7D8E"/>
    <w:rsid w:val="003F0D15"/>
    <w:rsid w:val="003F2F7C"/>
    <w:rsid w:val="003F5A7A"/>
    <w:rsid w:val="003F5B25"/>
    <w:rsid w:val="003F5C2C"/>
    <w:rsid w:val="003F61C1"/>
    <w:rsid w:val="003F6E42"/>
    <w:rsid w:val="003F79AC"/>
    <w:rsid w:val="003F7A55"/>
    <w:rsid w:val="004007E1"/>
    <w:rsid w:val="00400CA1"/>
    <w:rsid w:val="00400FD2"/>
    <w:rsid w:val="004014C3"/>
    <w:rsid w:val="004015F6"/>
    <w:rsid w:val="004025B4"/>
    <w:rsid w:val="004025D1"/>
    <w:rsid w:val="00402973"/>
    <w:rsid w:val="00402FB5"/>
    <w:rsid w:val="004037A3"/>
    <w:rsid w:val="00403829"/>
    <w:rsid w:val="00403CB3"/>
    <w:rsid w:val="00403D60"/>
    <w:rsid w:val="0040427F"/>
    <w:rsid w:val="004047B3"/>
    <w:rsid w:val="004057B8"/>
    <w:rsid w:val="004059F6"/>
    <w:rsid w:val="004060BD"/>
    <w:rsid w:val="00407A9A"/>
    <w:rsid w:val="00407CD2"/>
    <w:rsid w:val="00407FFE"/>
    <w:rsid w:val="0041004F"/>
    <w:rsid w:val="00410910"/>
    <w:rsid w:val="00410AE5"/>
    <w:rsid w:val="00412046"/>
    <w:rsid w:val="00412A99"/>
    <w:rsid w:val="00413373"/>
    <w:rsid w:val="004134BC"/>
    <w:rsid w:val="00413A43"/>
    <w:rsid w:val="004149EA"/>
    <w:rsid w:val="00414F19"/>
    <w:rsid w:val="00414F7A"/>
    <w:rsid w:val="00415887"/>
    <w:rsid w:val="00416C71"/>
    <w:rsid w:val="00416EE0"/>
    <w:rsid w:val="00416F86"/>
    <w:rsid w:val="00417BBB"/>
    <w:rsid w:val="00417E73"/>
    <w:rsid w:val="00417EE3"/>
    <w:rsid w:val="0042036B"/>
    <w:rsid w:val="00421207"/>
    <w:rsid w:val="0042138D"/>
    <w:rsid w:val="00422602"/>
    <w:rsid w:val="00422BA9"/>
    <w:rsid w:val="004231D7"/>
    <w:rsid w:val="0042340D"/>
    <w:rsid w:val="00423893"/>
    <w:rsid w:val="00423F56"/>
    <w:rsid w:val="004250DF"/>
    <w:rsid w:val="004251CB"/>
    <w:rsid w:val="0042604B"/>
    <w:rsid w:val="004260F2"/>
    <w:rsid w:val="004271A0"/>
    <w:rsid w:val="004277F8"/>
    <w:rsid w:val="0042797C"/>
    <w:rsid w:val="00427D5B"/>
    <w:rsid w:val="004301BA"/>
    <w:rsid w:val="004305E4"/>
    <w:rsid w:val="00431BB3"/>
    <w:rsid w:val="0043224B"/>
    <w:rsid w:val="004326E4"/>
    <w:rsid w:val="004330AE"/>
    <w:rsid w:val="004333F1"/>
    <w:rsid w:val="0043349D"/>
    <w:rsid w:val="004337E4"/>
    <w:rsid w:val="0043382B"/>
    <w:rsid w:val="0043412B"/>
    <w:rsid w:val="00434A0C"/>
    <w:rsid w:val="00434EDF"/>
    <w:rsid w:val="00434FC4"/>
    <w:rsid w:val="0043522D"/>
    <w:rsid w:val="00436271"/>
    <w:rsid w:val="00436A55"/>
    <w:rsid w:val="00436E12"/>
    <w:rsid w:val="00436F19"/>
    <w:rsid w:val="0043782E"/>
    <w:rsid w:val="00437997"/>
    <w:rsid w:val="00440014"/>
    <w:rsid w:val="00440165"/>
    <w:rsid w:val="004404A6"/>
    <w:rsid w:val="004406FD"/>
    <w:rsid w:val="00441159"/>
    <w:rsid w:val="00441EFD"/>
    <w:rsid w:val="00443C34"/>
    <w:rsid w:val="00445D27"/>
    <w:rsid w:val="00445F21"/>
    <w:rsid w:val="00446374"/>
    <w:rsid w:val="004468FB"/>
    <w:rsid w:val="00447325"/>
    <w:rsid w:val="00447DE0"/>
    <w:rsid w:val="004502BB"/>
    <w:rsid w:val="004509A5"/>
    <w:rsid w:val="00450DA2"/>
    <w:rsid w:val="00450E28"/>
    <w:rsid w:val="004516AF"/>
    <w:rsid w:val="00451E78"/>
    <w:rsid w:val="00451FA0"/>
    <w:rsid w:val="00452170"/>
    <w:rsid w:val="004522D9"/>
    <w:rsid w:val="00453821"/>
    <w:rsid w:val="00453B37"/>
    <w:rsid w:val="00454D8C"/>
    <w:rsid w:val="004550EF"/>
    <w:rsid w:val="004555DF"/>
    <w:rsid w:val="0045729D"/>
    <w:rsid w:val="0045763E"/>
    <w:rsid w:val="004600D4"/>
    <w:rsid w:val="00460A48"/>
    <w:rsid w:val="00460ED8"/>
    <w:rsid w:val="004616E2"/>
    <w:rsid w:val="00461733"/>
    <w:rsid w:val="00462B0B"/>
    <w:rsid w:val="00462DB2"/>
    <w:rsid w:val="00462E04"/>
    <w:rsid w:val="00465B3D"/>
    <w:rsid w:val="00465B50"/>
    <w:rsid w:val="00465CEA"/>
    <w:rsid w:val="0046631F"/>
    <w:rsid w:val="00466CC3"/>
    <w:rsid w:val="00467613"/>
    <w:rsid w:val="004706B4"/>
    <w:rsid w:val="00471029"/>
    <w:rsid w:val="004716CB"/>
    <w:rsid w:val="00471CAB"/>
    <w:rsid w:val="00472C70"/>
    <w:rsid w:val="00472E0E"/>
    <w:rsid w:val="00473719"/>
    <w:rsid w:val="004740C0"/>
    <w:rsid w:val="0047459C"/>
    <w:rsid w:val="00474953"/>
    <w:rsid w:val="0047570E"/>
    <w:rsid w:val="004761F4"/>
    <w:rsid w:val="00476A47"/>
    <w:rsid w:val="004770A3"/>
    <w:rsid w:val="004807C4"/>
    <w:rsid w:val="00480F67"/>
    <w:rsid w:val="00481F9B"/>
    <w:rsid w:val="0048228E"/>
    <w:rsid w:val="00483345"/>
    <w:rsid w:val="00483CD0"/>
    <w:rsid w:val="00483CF6"/>
    <w:rsid w:val="004848FC"/>
    <w:rsid w:val="004856BF"/>
    <w:rsid w:val="00485D7E"/>
    <w:rsid w:val="0048636F"/>
    <w:rsid w:val="00486500"/>
    <w:rsid w:val="00486DCA"/>
    <w:rsid w:val="00486FFE"/>
    <w:rsid w:val="0048712D"/>
    <w:rsid w:val="00487BA8"/>
    <w:rsid w:val="00490EFA"/>
    <w:rsid w:val="004916E2"/>
    <w:rsid w:val="004923BE"/>
    <w:rsid w:val="00492561"/>
    <w:rsid w:val="004929ED"/>
    <w:rsid w:val="00492CC8"/>
    <w:rsid w:val="00492E07"/>
    <w:rsid w:val="00493148"/>
    <w:rsid w:val="00493511"/>
    <w:rsid w:val="004941E6"/>
    <w:rsid w:val="00494587"/>
    <w:rsid w:val="00494908"/>
    <w:rsid w:val="00494F5A"/>
    <w:rsid w:val="004950DC"/>
    <w:rsid w:val="004952E7"/>
    <w:rsid w:val="004962D2"/>
    <w:rsid w:val="004966F1"/>
    <w:rsid w:val="004967B0"/>
    <w:rsid w:val="00496F69"/>
    <w:rsid w:val="00497B0B"/>
    <w:rsid w:val="004A0504"/>
    <w:rsid w:val="004A08A2"/>
    <w:rsid w:val="004A0DB9"/>
    <w:rsid w:val="004A12A6"/>
    <w:rsid w:val="004A166D"/>
    <w:rsid w:val="004A168F"/>
    <w:rsid w:val="004A1C8E"/>
    <w:rsid w:val="004A1DC4"/>
    <w:rsid w:val="004A21E4"/>
    <w:rsid w:val="004A28B5"/>
    <w:rsid w:val="004A3C92"/>
    <w:rsid w:val="004A4314"/>
    <w:rsid w:val="004A4669"/>
    <w:rsid w:val="004A57D5"/>
    <w:rsid w:val="004A5E78"/>
    <w:rsid w:val="004A6901"/>
    <w:rsid w:val="004A725A"/>
    <w:rsid w:val="004B04E8"/>
    <w:rsid w:val="004B1592"/>
    <w:rsid w:val="004B1B24"/>
    <w:rsid w:val="004B1BA2"/>
    <w:rsid w:val="004B2160"/>
    <w:rsid w:val="004B270C"/>
    <w:rsid w:val="004B271D"/>
    <w:rsid w:val="004B2B34"/>
    <w:rsid w:val="004B2C3F"/>
    <w:rsid w:val="004B2FFF"/>
    <w:rsid w:val="004B3496"/>
    <w:rsid w:val="004B48D3"/>
    <w:rsid w:val="004B4B3B"/>
    <w:rsid w:val="004B5015"/>
    <w:rsid w:val="004B5323"/>
    <w:rsid w:val="004B5F42"/>
    <w:rsid w:val="004B6BDC"/>
    <w:rsid w:val="004B6CD2"/>
    <w:rsid w:val="004B6D75"/>
    <w:rsid w:val="004B6E2D"/>
    <w:rsid w:val="004B74E7"/>
    <w:rsid w:val="004B75DE"/>
    <w:rsid w:val="004B7D88"/>
    <w:rsid w:val="004C0D70"/>
    <w:rsid w:val="004C10F7"/>
    <w:rsid w:val="004C1400"/>
    <w:rsid w:val="004C16FD"/>
    <w:rsid w:val="004C186E"/>
    <w:rsid w:val="004C190D"/>
    <w:rsid w:val="004C2104"/>
    <w:rsid w:val="004C38C6"/>
    <w:rsid w:val="004C3DD7"/>
    <w:rsid w:val="004C4151"/>
    <w:rsid w:val="004C5371"/>
    <w:rsid w:val="004C5F82"/>
    <w:rsid w:val="004C661E"/>
    <w:rsid w:val="004C6B99"/>
    <w:rsid w:val="004C6B9A"/>
    <w:rsid w:val="004D0106"/>
    <w:rsid w:val="004D0907"/>
    <w:rsid w:val="004D1251"/>
    <w:rsid w:val="004D1FDF"/>
    <w:rsid w:val="004D2829"/>
    <w:rsid w:val="004D284E"/>
    <w:rsid w:val="004D3E55"/>
    <w:rsid w:val="004D4986"/>
    <w:rsid w:val="004D4995"/>
    <w:rsid w:val="004D549A"/>
    <w:rsid w:val="004D5730"/>
    <w:rsid w:val="004D5AF7"/>
    <w:rsid w:val="004D606F"/>
    <w:rsid w:val="004D63D0"/>
    <w:rsid w:val="004D744D"/>
    <w:rsid w:val="004D7C7B"/>
    <w:rsid w:val="004E0F7A"/>
    <w:rsid w:val="004E1FC6"/>
    <w:rsid w:val="004E2B3D"/>
    <w:rsid w:val="004E2ECE"/>
    <w:rsid w:val="004E3C68"/>
    <w:rsid w:val="004E45C6"/>
    <w:rsid w:val="004E4852"/>
    <w:rsid w:val="004E4AE0"/>
    <w:rsid w:val="004E5890"/>
    <w:rsid w:val="004E5C12"/>
    <w:rsid w:val="004E5E1A"/>
    <w:rsid w:val="004E627F"/>
    <w:rsid w:val="004E6300"/>
    <w:rsid w:val="004E63A3"/>
    <w:rsid w:val="004F0A42"/>
    <w:rsid w:val="004F11CF"/>
    <w:rsid w:val="004F14E3"/>
    <w:rsid w:val="004F18EF"/>
    <w:rsid w:val="004F368F"/>
    <w:rsid w:val="004F48D2"/>
    <w:rsid w:val="004F4DA0"/>
    <w:rsid w:val="004F4E3A"/>
    <w:rsid w:val="004F58CB"/>
    <w:rsid w:val="004F5925"/>
    <w:rsid w:val="004F5C6B"/>
    <w:rsid w:val="004F5F97"/>
    <w:rsid w:val="004F6AD7"/>
    <w:rsid w:val="004F7694"/>
    <w:rsid w:val="004F78F7"/>
    <w:rsid w:val="0050058A"/>
    <w:rsid w:val="00501014"/>
    <w:rsid w:val="00501659"/>
    <w:rsid w:val="00502101"/>
    <w:rsid w:val="00502380"/>
    <w:rsid w:val="00502817"/>
    <w:rsid w:val="00503098"/>
    <w:rsid w:val="0050321B"/>
    <w:rsid w:val="005036DC"/>
    <w:rsid w:val="00503715"/>
    <w:rsid w:val="005039A4"/>
    <w:rsid w:val="005047E5"/>
    <w:rsid w:val="00504AD8"/>
    <w:rsid w:val="00504B96"/>
    <w:rsid w:val="00505941"/>
    <w:rsid w:val="00505A68"/>
    <w:rsid w:val="00506420"/>
    <w:rsid w:val="00506A0E"/>
    <w:rsid w:val="005077EA"/>
    <w:rsid w:val="00507CC6"/>
    <w:rsid w:val="005106A7"/>
    <w:rsid w:val="00510DC7"/>
    <w:rsid w:val="005115D4"/>
    <w:rsid w:val="005116A6"/>
    <w:rsid w:val="00511CCC"/>
    <w:rsid w:val="005124CE"/>
    <w:rsid w:val="005124FA"/>
    <w:rsid w:val="00512BD7"/>
    <w:rsid w:val="0051329D"/>
    <w:rsid w:val="005134C1"/>
    <w:rsid w:val="005146E4"/>
    <w:rsid w:val="00514F77"/>
    <w:rsid w:val="00515343"/>
    <w:rsid w:val="0051540E"/>
    <w:rsid w:val="00515E5B"/>
    <w:rsid w:val="005163C6"/>
    <w:rsid w:val="005170A2"/>
    <w:rsid w:val="0051712D"/>
    <w:rsid w:val="005172D1"/>
    <w:rsid w:val="00520069"/>
    <w:rsid w:val="005222AB"/>
    <w:rsid w:val="0052230C"/>
    <w:rsid w:val="0052277C"/>
    <w:rsid w:val="00522FB8"/>
    <w:rsid w:val="005234DF"/>
    <w:rsid w:val="005238B8"/>
    <w:rsid w:val="00525175"/>
    <w:rsid w:val="00525447"/>
    <w:rsid w:val="005256C4"/>
    <w:rsid w:val="0052796A"/>
    <w:rsid w:val="00527EC1"/>
    <w:rsid w:val="00530180"/>
    <w:rsid w:val="005304D1"/>
    <w:rsid w:val="00530503"/>
    <w:rsid w:val="00530962"/>
    <w:rsid w:val="00530E29"/>
    <w:rsid w:val="00531C7A"/>
    <w:rsid w:val="00531FBF"/>
    <w:rsid w:val="00532506"/>
    <w:rsid w:val="0053383A"/>
    <w:rsid w:val="00535622"/>
    <w:rsid w:val="00535B25"/>
    <w:rsid w:val="00535BF7"/>
    <w:rsid w:val="005366C5"/>
    <w:rsid w:val="0053799A"/>
    <w:rsid w:val="005379BC"/>
    <w:rsid w:val="00537BC3"/>
    <w:rsid w:val="00537E60"/>
    <w:rsid w:val="00540505"/>
    <w:rsid w:val="0054094F"/>
    <w:rsid w:val="00540B36"/>
    <w:rsid w:val="005410FF"/>
    <w:rsid w:val="0054282D"/>
    <w:rsid w:val="00542A7B"/>
    <w:rsid w:val="00543062"/>
    <w:rsid w:val="00543091"/>
    <w:rsid w:val="00543533"/>
    <w:rsid w:val="005436F5"/>
    <w:rsid w:val="00544B2B"/>
    <w:rsid w:val="00545175"/>
    <w:rsid w:val="00545792"/>
    <w:rsid w:val="0054672F"/>
    <w:rsid w:val="00546934"/>
    <w:rsid w:val="00547067"/>
    <w:rsid w:val="00550178"/>
    <w:rsid w:val="00550D3F"/>
    <w:rsid w:val="00551289"/>
    <w:rsid w:val="005514F0"/>
    <w:rsid w:val="00551ACB"/>
    <w:rsid w:val="0055408F"/>
    <w:rsid w:val="0055421B"/>
    <w:rsid w:val="00554453"/>
    <w:rsid w:val="00554B30"/>
    <w:rsid w:val="0055610F"/>
    <w:rsid w:val="00556A44"/>
    <w:rsid w:val="00557AA0"/>
    <w:rsid w:val="00557F2A"/>
    <w:rsid w:val="0056087E"/>
    <w:rsid w:val="00561111"/>
    <w:rsid w:val="00561A0B"/>
    <w:rsid w:val="0056210C"/>
    <w:rsid w:val="005621B5"/>
    <w:rsid w:val="00562335"/>
    <w:rsid w:val="005626C1"/>
    <w:rsid w:val="005641E0"/>
    <w:rsid w:val="00564B93"/>
    <w:rsid w:val="005659A1"/>
    <w:rsid w:val="00565ABA"/>
    <w:rsid w:val="00567575"/>
    <w:rsid w:val="0057009F"/>
    <w:rsid w:val="0057025E"/>
    <w:rsid w:val="0057048D"/>
    <w:rsid w:val="00570775"/>
    <w:rsid w:val="00570B9A"/>
    <w:rsid w:val="00571E4F"/>
    <w:rsid w:val="00571F03"/>
    <w:rsid w:val="00573090"/>
    <w:rsid w:val="005743C8"/>
    <w:rsid w:val="00574D59"/>
    <w:rsid w:val="00574D9C"/>
    <w:rsid w:val="005753F1"/>
    <w:rsid w:val="00575BA5"/>
    <w:rsid w:val="0057674D"/>
    <w:rsid w:val="005769C6"/>
    <w:rsid w:val="00576A52"/>
    <w:rsid w:val="00576CC7"/>
    <w:rsid w:val="00577201"/>
    <w:rsid w:val="00577A97"/>
    <w:rsid w:val="0058084B"/>
    <w:rsid w:val="005808E9"/>
    <w:rsid w:val="00580CAE"/>
    <w:rsid w:val="005813C4"/>
    <w:rsid w:val="0058265F"/>
    <w:rsid w:val="005828B4"/>
    <w:rsid w:val="005829E9"/>
    <w:rsid w:val="00582CDB"/>
    <w:rsid w:val="00583835"/>
    <w:rsid w:val="00583ACC"/>
    <w:rsid w:val="00584649"/>
    <w:rsid w:val="005849E7"/>
    <w:rsid w:val="00584BBD"/>
    <w:rsid w:val="005852CE"/>
    <w:rsid w:val="0058595D"/>
    <w:rsid w:val="00585E7A"/>
    <w:rsid w:val="00585F03"/>
    <w:rsid w:val="005866EE"/>
    <w:rsid w:val="00586CB5"/>
    <w:rsid w:val="00586EBE"/>
    <w:rsid w:val="005873C6"/>
    <w:rsid w:val="005903AB"/>
    <w:rsid w:val="0059059A"/>
    <w:rsid w:val="00590C75"/>
    <w:rsid w:val="00591063"/>
    <w:rsid w:val="00591871"/>
    <w:rsid w:val="00591B8B"/>
    <w:rsid w:val="00591F17"/>
    <w:rsid w:val="00592152"/>
    <w:rsid w:val="0059323C"/>
    <w:rsid w:val="00593590"/>
    <w:rsid w:val="005937FB"/>
    <w:rsid w:val="005957F8"/>
    <w:rsid w:val="00596881"/>
    <w:rsid w:val="00596EA9"/>
    <w:rsid w:val="005A02BC"/>
    <w:rsid w:val="005A04B5"/>
    <w:rsid w:val="005A0F8B"/>
    <w:rsid w:val="005A0FA4"/>
    <w:rsid w:val="005A17C9"/>
    <w:rsid w:val="005A1B39"/>
    <w:rsid w:val="005A1E4B"/>
    <w:rsid w:val="005A2873"/>
    <w:rsid w:val="005A2FB1"/>
    <w:rsid w:val="005A3871"/>
    <w:rsid w:val="005A39B9"/>
    <w:rsid w:val="005A3A42"/>
    <w:rsid w:val="005A48B3"/>
    <w:rsid w:val="005A50EA"/>
    <w:rsid w:val="005A5CE4"/>
    <w:rsid w:val="005A6FDD"/>
    <w:rsid w:val="005A6FE6"/>
    <w:rsid w:val="005A7E75"/>
    <w:rsid w:val="005B0475"/>
    <w:rsid w:val="005B0C88"/>
    <w:rsid w:val="005B2247"/>
    <w:rsid w:val="005B2502"/>
    <w:rsid w:val="005B35A4"/>
    <w:rsid w:val="005B3825"/>
    <w:rsid w:val="005B3B79"/>
    <w:rsid w:val="005B3BEB"/>
    <w:rsid w:val="005B3DF1"/>
    <w:rsid w:val="005B4524"/>
    <w:rsid w:val="005B4B36"/>
    <w:rsid w:val="005B4C85"/>
    <w:rsid w:val="005B563C"/>
    <w:rsid w:val="005B5E54"/>
    <w:rsid w:val="005B61F9"/>
    <w:rsid w:val="005B6316"/>
    <w:rsid w:val="005B6FA4"/>
    <w:rsid w:val="005B70D8"/>
    <w:rsid w:val="005B7493"/>
    <w:rsid w:val="005C0A46"/>
    <w:rsid w:val="005C0CFC"/>
    <w:rsid w:val="005C1BBA"/>
    <w:rsid w:val="005C27F6"/>
    <w:rsid w:val="005C29CD"/>
    <w:rsid w:val="005C5713"/>
    <w:rsid w:val="005C6F56"/>
    <w:rsid w:val="005C7507"/>
    <w:rsid w:val="005C75DB"/>
    <w:rsid w:val="005C7ED2"/>
    <w:rsid w:val="005D0632"/>
    <w:rsid w:val="005D093B"/>
    <w:rsid w:val="005D0F31"/>
    <w:rsid w:val="005D3C2C"/>
    <w:rsid w:val="005D4C88"/>
    <w:rsid w:val="005D4E01"/>
    <w:rsid w:val="005D537D"/>
    <w:rsid w:val="005D537E"/>
    <w:rsid w:val="005D5438"/>
    <w:rsid w:val="005D5DA9"/>
    <w:rsid w:val="005D65EA"/>
    <w:rsid w:val="005D66DA"/>
    <w:rsid w:val="005D66FC"/>
    <w:rsid w:val="005D6D24"/>
    <w:rsid w:val="005E07FA"/>
    <w:rsid w:val="005E0B6F"/>
    <w:rsid w:val="005E0EE1"/>
    <w:rsid w:val="005E0EEB"/>
    <w:rsid w:val="005E1344"/>
    <w:rsid w:val="005E13DC"/>
    <w:rsid w:val="005E3137"/>
    <w:rsid w:val="005E33DF"/>
    <w:rsid w:val="005E37AC"/>
    <w:rsid w:val="005E3A85"/>
    <w:rsid w:val="005E3D89"/>
    <w:rsid w:val="005E3F75"/>
    <w:rsid w:val="005E3FAC"/>
    <w:rsid w:val="005E437C"/>
    <w:rsid w:val="005E510E"/>
    <w:rsid w:val="005E70F1"/>
    <w:rsid w:val="005E7EDC"/>
    <w:rsid w:val="005F15D5"/>
    <w:rsid w:val="005F1838"/>
    <w:rsid w:val="005F19D8"/>
    <w:rsid w:val="005F1EAB"/>
    <w:rsid w:val="005F2BD3"/>
    <w:rsid w:val="005F2EAE"/>
    <w:rsid w:val="005F351B"/>
    <w:rsid w:val="005F3AB5"/>
    <w:rsid w:val="005F50C4"/>
    <w:rsid w:val="005F5246"/>
    <w:rsid w:val="005F5799"/>
    <w:rsid w:val="005F5964"/>
    <w:rsid w:val="005F6467"/>
    <w:rsid w:val="005F6BD7"/>
    <w:rsid w:val="00601B67"/>
    <w:rsid w:val="006025DA"/>
    <w:rsid w:val="00603341"/>
    <w:rsid w:val="00603F85"/>
    <w:rsid w:val="006042D9"/>
    <w:rsid w:val="006053B6"/>
    <w:rsid w:val="00605B80"/>
    <w:rsid w:val="00606068"/>
    <w:rsid w:val="00607772"/>
    <w:rsid w:val="006077E3"/>
    <w:rsid w:val="00607A07"/>
    <w:rsid w:val="00607EF6"/>
    <w:rsid w:val="006106FC"/>
    <w:rsid w:val="00611383"/>
    <w:rsid w:val="0061184C"/>
    <w:rsid w:val="00611B48"/>
    <w:rsid w:val="00611E25"/>
    <w:rsid w:val="00611FA1"/>
    <w:rsid w:val="00612A61"/>
    <w:rsid w:val="00612EED"/>
    <w:rsid w:val="00613012"/>
    <w:rsid w:val="00614A48"/>
    <w:rsid w:val="00615E01"/>
    <w:rsid w:val="00616080"/>
    <w:rsid w:val="0061627D"/>
    <w:rsid w:val="0061658D"/>
    <w:rsid w:val="006172EF"/>
    <w:rsid w:val="00617AC1"/>
    <w:rsid w:val="00620752"/>
    <w:rsid w:val="00621314"/>
    <w:rsid w:val="0062137E"/>
    <w:rsid w:val="006214CF"/>
    <w:rsid w:val="006220CC"/>
    <w:rsid w:val="006230EA"/>
    <w:rsid w:val="00623A2D"/>
    <w:rsid w:val="00623F4C"/>
    <w:rsid w:val="00623FD6"/>
    <w:rsid w:val="00624AA0"/>
    <w:rsid w:val="00625384"/>
    <w:rsid w:val="0062573B"/>
    <w:rsid w:val="00625774"/>
    <w:rsid w:val="0062579E"/>
    <w:rsid w:val="00625935"/>
    <w:rsid w:val="00625A4B"/>
    <w:rsid w:val="00625F1E"/>
    <w:rsid w:val="00630240"/>
    <w:rsid w:val="00630A0F"/>
    <w:rsid w:val="00630AA1"/>
    <w:rsid w:val="00630E85"/>
    <w:rsid w:val="0063139C"/>
    <w:rsid w:val="00631BD2"/>
    <w:rsid w:val="00631D09"/>
    <w:rsid w:val="00633854"/>
    <w:rsid w:val="00633A56"/>
    <w:rsid w:val="00633A78"/>
    <w:rsid w:val="00634508"/>
    <w:rsid w:val="006345E6"/>
    <w:rsid w:val="006348F9"/>
    <w:rsid w:val="00634950"/>
    <w:rsid w:val="00634B74"/>
    <w:rsid w:val="006352D6"/>
    <w:rsid w:val="006361EE"/>
    <w:rsid w:val="00636EFF"/>
    <w:rsid w:val="00640EB6"/>
    <w:rsid w:val="0064114D"/>
    <w:rsid w:val="006411DC"/>
    <w:rsid w:val="00643550"/>
    <w:rsid w:val="0064366E"/>
    <w:rsid w:val="00643FCD"/>
    <w:rsid w:val="00644298"/>
    <w:rsid w:val="00644502"/>
    <w:rsid w:val="0064539D"/>
    <w:rsid w:val="006456FF"/>
    <w:rsid w:val="006460E5"/>
    <w:rsid w:val="00646B56"/>
    <w:rsid w:val="00646F5E"/>
    <w:rsid w:val="00647C34"/>
    <w:rsid w:val="00650572"/>
    <w:rsid w:val="006506AB"/>
    <w:rsid w:val="006511BA"/>
    <w:rsid w:val="00651F47"/>
    <w:rsid w:val="00652062"/>
    <w:rsid w:val="00652780"/>
    <w:rsid w:val="00653994"/>
    <w:rsid w:val="006549A8"/>
    <w:rsid w:val="00654B2E"/>
    <w:rsid w:val="00655B92"/>
    <w:rsid w:val="00655FAC"/>
    <w:rsid w:val="006564E8"/>
    <w:rsid w:val="006565EE"/>
    <w:rsid w:val="006569F3"/>
    <w:rsid w:val="00656D05"/>
    <w:rsid w:val="00656E57"/>
    <w:rsid w:val="006575D3"/>
    <w:rsid w:val="006606B3"/>
    <w:rsid w:val="00661FA5"/>
    <w:rsid w:val="00662A68"/>
    <w:rsid w:val="00662C29"/>
    <w:rsid w:val="00662F76"/>
    <w:rsid w:val="0066330F"/>
    <w:rsid w:val="00663319"/>
    <w:rsid w:val="006639A5"/>
    <w:rsid w:val="00663A2F"/>
    <w:rsid w:val="00664739"/>
    <w:rsid w:val="00666A55"/>
    <w:rsid w:val="00666F09"/>
    <w:rsid w:val="00666FF5"/>
    <w:rsid w:val="006676E5"/>
    <w:rsid w:val="00667C1E"/>
    <w:rsid w:val="00671B75"/>
    <w:rsid w:val="00671F0B"/>
    <w:rsid w:val="00671F91"/>
    <w:rsid w:val="006724BE"/>
    <w:rsid w:val="006725FA"/>
    <w:rsid w:val="006730B0"/>
    <w:rsid w:val="006735E6"/>
    <w:rsid w:val="00674043"/>
    <w:rsid w:val="0067456B"/>
    <w:rsid w:val="00674675"/>
    <w:rsid w:val="0067562F"/>
    <w:rsid w:val="00676695"/>
    <w:rsid w:val="00676AB5"/>
    <w:rsid w:val="0068007D"/>
    <w:rsid w:val="00680FCA"/>
    <w:rsid w:val="00681D4B"/>
    <w:rsid w:val="00681E76"/>
    <w:rsid w:val="00681EA6"/>
    <w:rsid w:val="006832DD"/>
    <w:rsid w:val="006836FA"/>
    <w:rsid w:val="006838FF"/>
    <w:rsid w:val="00683B01"/>
    <w:rsid w:val="00683F13"/>
    <w:rsid w:val="0068462E"/>
    <w:rsid w:val="00684797"/>
    <w:rsid w:val="00684AAF"/>
    <w:rsid w:val="00684E24"/>
    <w:rsid w:val="00684EE2"/>
    <w:rsid w:val="006862CC"/>
    <w:rsid w:val="00686BF4"/>
    <w:rsid w:val="00687E2A"/>
    <w:rsid w:val="0069019B"/>
    <w:rsid w:val="0069037C"/>
    <w:rsid w:val="00690C9C"/>
    <w:rsid w:val="00690CC5"/>
    <w:rsid w:val="0069140E"/>
    <w:rsid w:val="00691711"/>
    <w:rsid w:val="00691E5D"/>
    <w:rsid w:val="006920A0"/>
    <w:rsid w:val="00692204"/>
    <w:rsid w:val="00692F14"/>
    <w:rsid w:val="00692F5D"/>
    <w:rsid w:val="006931BF"/>
    <w:rsid w:val="00693B54"/>
    <w:rsid w:val="00693EFA"/>
    <w:rsid w:val="00695163"/>
    <w:rsid w:val="00695A12"/>
    <w:rsid w:val="00695D34"/>
    <w:rsid w:val="00696172"/>
    <w:rsid w:val="00696208"/>
    <w:rsid w:val="0069629D"/>
    <w:rsid w:val="00696CBD"/>
    <w:rsid w:val="006978E4"/>
    <w:rsid w:val="00697C35"/>
    <w:rsid w:val="006A1511"/>
    <w:rsid w:val="006A1852"/>
    <w:rsid w:val="006A37DB"/>
    <w:rsid w:val="006A3881"/>
    <w:rsid w:val="006A441F"/>
    <w:rsid w:val="006A49AD"/>
    <w:rsid w:val="006A509E"/>
    <w:rsid w:val="006A5982"/>
    <w:rsid w:val="006A5E8C"/>
    <w:rsid w:val="006A6221"/>
    <w:rsid w:val="006A645D"/>
    <w:rsid w:val="006A649E"/>
    <w:rsid w:val="006A6778"/>
    <w:rsid w:val="006A6A4E"/>
    <w:rsid w:val="006A6CD8"/>
    <w:rsid w:val="006B0929"/>
    <w:rsid w:val="006B2A35"/>
    <w:rsid w:val="006B3F9E"/>
    <w:rsid w:val="006B3FBE"/>
    <w:rsid w:val="006B40DF"/>
    <w:rsid w:val="006B4141"/>
    <w:rsid w:val="006B4B51"/>
    <w:rsid w:val="006B5604"/>
    <w:rsid w:val="006B57AC"/>
    <w:rsid w:val="006B640A"/>
    <w:rsid w:val="006B6DF1"/>
    <w:rsid w:val="006B7549"/>
    <w:rsid w:val="006B75B7"/>
    <w:rsid w:val="006B7753"/>
    <w:rsid w:val="006B77A6"/>
    <w:rsid w:val="006B7BD1"/>
    <w:rsid w:val="006C0F17"/>
    <w:rsid w:val="006C2398"/>
    <w:rsid w:val="006C25CE"/>
    <w:rsid w:val="006C2628"/>
    <w:rsid w:val="006C2B51"/>
    <w:rsid w:val="006C2D1B"/>
    <w:rsid w:val="006C2FAE"/>
    <w:rsid w:val="006C3392"/>
    <w:rsid w:val="006C350A"/>
    <w:rsid w:val="006C4ABB"/>
    <w:rsid w:val="006C4BD2"/>
    <w:rsid w:val="006C4BF5"/>
    <w:rsid w:val="006C54D5"/>
    <w:rsid w:val="006C5E78"/>
    <w:rsid w:val="006C655A"/>
    <w:rsid w:val="006C6986"/>
    <w:rsid w:val="006C6BA8"/>
    <w:rsid w:val="006C71DD"/>
    <w:rsid w:val="006C7B6E"/>
    <w:rsid w:val="006D0604"/>
    <w:rsid w:val="006D075B"/>
    <w:rsid w:val="006D0ED2"/>
    <w:rsid w:val="006D1063"/>
    <w:rsid w:val="006D12D2"/>
    <w:rsid w:val="006D2022"/>
    <w:rsid w:val="006D215E"/>
    <w:rsid w:val="006D2781"/>
    <w:rsid w:val="006D332A"/>
    <w:rsid w:val="006D37EC"/>
    <w:rsid w:val="006D655D"/>
    <w:rsid w:val="006D69C3"/>
    <w:rsid w:val="006D6AB4"/>
    <w:rsid w:val="006D6DCF"/>
    <w:rsid w:val="006D7709"/>
    <w:rsid w:val="006D79DC"/>
    <w:rsid w:val="006D7CB2"/>
    <w:rsid w:val="006E029D"/>
    <w:rsid w:val="006E0987"/>
    <w:rsid w:val="006E0F4E"/>
    <w:rsid w:val="006E1FA7"/>
    <w:rsid w:val="006E2130"/>
    <w:rsid w:val="006E260F"/>
    <w:rsid w:val="006E2912"/>
    <w:rsid w:val="006E3046"/>
    <w:rsid w:val="006E4138"/>
    <w:rsid w:val="006E42FE"/>
    <w:rsid w:val="006E58A1"/>
    <w:rsid w:val="006E6CB6"/>
    <w:rsid w:val="006E6D6D"/>
    <w:rsid w:val="006E6E72"/>
    <w:rsid w:val="006E773E"/>
    <w:rsid w:val="006E7B6D"/>
    <w:rsid w:val="006F0666"/>
    <w:rsid w:val="006F078B"/>
    <w:rsid w:val="006F0C82"/>
    <w:rsid w:val="006F0FB2"/>
    <w:rsid w:val="006F15A1"/>
    <w:rsid w:val="006F1F6E"/>
    <w:rsid w:val="006F2700"/>
    <w:rsid w:val="006F3B49"/>
    <w:rsid w:val="006F3DD5"/>
    <w:rsid w:val="006F418B"/>
    <w:rsid w:val="006F5016"/>
    <w:rsid w:val="006F5ABF"/>
    <w:rsid w:val="006F5EA2"/>
    <w:rsid w:val="006F6B7B"/>
    <w:rsid w:val="006F7020"/>
    <w:rsid w:val="006F73CA"/>
    <w:rsid w:val="006F7625"/>
    <w:rsid w:val="006F764E"/>
    <w:rsid w:val="00701BC2"/>
    <w:rsid w:val="00701CB1"/>
    <w:rsid w:val="007021AD"/>
    <w:rsid w:val="007021BC"/>
    <w:rsid w:val="00702654"/>
    <w:rsid w:val="007028D7"/>
    <w:rsid w:val="00702C01"/>
    <w:rsid w:val="00703B48"/>
    <w:rsid w:val="00704997"/>
    <w:rsid w:val="007052BC"/>
    <w:rsid w:val="007065D5"/>
    <w:rsid w:val="00706742"/>
    <w:rsid w:val="00706FBB"/>
    <w:rsid w:val="00707552"/>
    <w:rsid w:val="007075A4"/>
    <w:rsid w:val="00707A21"/>
    <w:rsid w:val="00710A7B"/>
    <w:rsid w:val="00710B46"/>
    <w:rsid w:val="007119CB"/>
    <w:rsid w:val="00711EC2"/>
    <w:rsid w:val="0071252D"/>
    <w:rsid w:val="00713248"/>
    <w:rsid w:val="00713483"/>
    <w:rsid w:val="007135EC"/>
    <w:rsid w:val="00713B98"/>
    <w:rsid w:val="00714713"/>
    <w:rsid w:val="00714A41"/>
    <w:rsid w:val="00714C8A"/>
    <w:rsid w:val="00714D66"/>
    <w:rsid w:val="007157A3"/>
    <w:rsid w:val="00715BDE"/>
    <w:rsid w:val="00716A29"/>
    <w:rsid w:val="00717515"/>
    <w:rsid w:val="00717CA3"/>
    <w:rsid w:val="007213DC"/>
    <w:rsid w:val="007216A5"/>
    <w:rsid w:val="00721D65"/>
    <w:rsid w:val="00722371"/>
    <w:rsid w:val="00722570"/>
    <w:rsid w:val="00722997"/>
    <w:rsid w:val="0072316B"/>
    <w:rsid w:val="00723794"/>
    <w:rsid w:val="00724A31"/>
    <w:rsid w:val="00724C32"/>
    <w:rsid w:val="007258D9"/>
    <w:rsid w:val="00725ADA"/>
    <w:rsid w:val="00725D2A"/>
    <w:rsid w:val="00725F30"/>
    <w:rsid w:val="00726CB9"/>
    <w:rsid w:val="00726D3D"/>
    <w:rsid w:val="0072730C"/>
    <w:rsid w:val="00727547"/>
    <w:rsid w:val="007277AA"/>
    <w:rsid w:val="0072793D"/>
    <w:rsid w:val="00727ED1"/>
    <w:rsid w:val="00730063"/>
    <w:rsid w:val="0073096F"/>
    <w:rsid w:val="00730B98"/>
    <w:rsid w:val="0073159F"/>
    <w:rsid w:val="007318A7"/>
    <w:rsid w:val="00733932"/>
    <w:rsid w:val="007361FE"/>
    <w:rsid w:val="007368AA"/>
    <w:rsid w:val="0073725D"/>
    <w:rsid w:val="00737723"/>
    <w:rsid w:val="007378AA"/>
    <w:rsid w:val="00737A5F"/>
    <w:rsid w:val="00737B58"/>
    <w:rsid w:val="00737B89"/>
    <w:rsid w:val="00737BEB"/>
    <w:rsid w:val="00737F59"/>
    <w:rsid w:val="00737FEB"/>
    <w:rsid w:val="0074151F"/>
    <w:rsid w:val="0074223B"/>
    <w:rsid w:val="007422DD"/>
    <w:rsid w:val="007423EC"/>
    <w:rsid w:val="0074318A"/>
    <w:rsid w:val="007444DD"/>
    <w:rsid w:val="00745238"/>
    <w:rsid w:val="007454AB"/>
    <w:rsid w:val="007458F1"/>
    <w:rsid w:val="00745CB3"/>
    <w:rsid w:val="007465F7"/>
    <w:rsid w:val="00746FB0"/>
    <w:rsid w:val="007470F6"/>
    <w:rsid w:val="00747A54"/>
    <w:rsid w:val="00747F2E"/>
    <w:rsid w:val="0075188C"/>
    <w:rsid w:val="00751A3F"/>
    <w:rsid w:val="007533A7"/>
    <w:rsid w:val="00753681"/>
    <w:rsid w:val="00753850"/>
    <w:rsid w:val="00753C30"/>
    <w:rsid w:val="00753DD6"/>
    <w:rsid w:val="00753F20"/>
    <w:rsid w:val="00754E8B"/>
    <w:rsid w:val="00754F46"/>
    <w:rsid w:val="00756673"/>
    <w:rsid w:val="00756B44"/>
    <w:rsid w:val="00756C7C"/>
    <w:rsid w:val="00756D30"/>
    <w:rsid w:val="007577B7"/>
    <w:rsid w:val="0075797F"/>
    <w:rsid w:val="0076037E"/>
    <w:rsid w:val="007603FA"/>
    <w:rsid w:val="00760A4E"/>
    <w:rsid w:val="00761B25"/>
    <w:rsid w:val="007620D7"/>
    <w:rsid w:val="00762164"/>
    <w:rsid w:val="0076236C"/>
    <w:rsid w:val="007625C1"/>
    <w:rsid w:val="00762B05"/>
    <w:rsid w:val="00763A9D"/>
    <w:rsid w:val="00763DE1"/>
    <w:rsid w:val="00763F08"/>
    <w:rsid w:val="0076429A"/>
    <w:rsid w:val="00764E50"/>
    <w:rsid w:val="00764EDB"/>
    <w:rsid w:val="0076551A"/>
    <w:rsid w:val="00765E7D"/>
    <w:rsid w:val="00766A19"/>
    <w:rsid w:val="00767491"/>
    <w:rsid w:val="0076754E"/>
    <w:rsid w:val="00767E2B"/>
    <w:rsid w:val="00767E91"/>
    <w:rsid w:val="007712FB"/>
    <w:rsid w:val="00772119"/>
    <w:rsid w:val="0077287A"/>
    <w:rsid w:val="00772BDE"/>
    <w:rsid w:val="00773A22"/>
    <w:rsid w:val="00773A5B"/>
    <w:rsid w:val="007742F5"/>
    <w:rsid w:val="00775261"/>
    <w:rsid w:val="00775547"/>
    <w:rsid w:val="007760FF"/>
    <w:rsid w:val="007767B7"/>
    <w:rsid w:val="00776D9E"/>
    <w:rsid w:val="00777B6C"/>
    <w:rsid w:val="00777C61"/>
    <w:rsid w:val="00780001"/>
    <w:rsid w:val="0078063D"/>
    <w:rsid w:val="007806A8"/>
    <w:rsid w:val="007819CA"/>
    <w:rsid w:val="00781F6A"/>
    <w:rsid w:val="0078272C"/>
    <w:rsid w:val="00782D1C"/>
    <w:rsid w:val="00782F61"/>
    <w:rsid w:val="00783F4A"/>
    <w:rsid w:val="00783FB6"/>
    <w:rsid w:val="007849D9"/>
    <w:rsid w:val="00784EA5"/>
    <w:rsid w:val="007850B5"/>
    <w:rsid w:val="00785744"/>
    <w:rsid w:val="0078589A"/>
    <w:rsid w:val="0078620A"/>
    <w:rsid w:val="007869DD"/>
    <w:rsid w:val="007872EE"/>
    <w:rsid w:val="007875C3"/>
    <w:rsid w:val="007911CE"/>
    <w:rsid w:val="00791322"/>
    <w:rsid w:val="007916D0"/>
    <w:rsid w:val="00791CFE"/>
    <w:rsid w:val="007920AC"/>
    <w:rsid w:val="0079243D"/>
    <w:rsid w:val="0079256F"/>
    <w:rsid w:val="00792ABD"/>
    <w:rsid w:val="00792FE5"/>
    <w:rsid w:val="00793863"/>
    <w:rsid w:val="007940C9"/>
    <w:rsid w:val="0079494E"/>
    <w:rsid w:val="00794CC4"/>
    <w:rsid w:val="007953D7"/>
    <w:rsid w:val="00795989"/>
    <w:rsid w:val="007960CF"/>
    <w:rsid w:val="007961F8"/>
    <w:rsid w:val="00796286"/>
    <w:rsid w:val="00796441"/>
    <w:rsid w:val="00796C34"/>
    <w:rsid w:val="00796E8E"/>
    <w:rsid w:val="00797A5E"/>
    <w:rsid w:val="007A0B70"/>
    <w:rsid w:val="007A110D"/>
    <w:rsid w:val="007A12D5"/>
    <w:rsid w:val="007A1A28"/>
    <w:rsid w:val="007A1ADC"/>
    <w:rsid w:val="007A1BB0"/>
    <w:rsid w:val="007A20F7"/>
    <w:rsid w:val="007A2A2F"/>
    <w:rsid w:val="007A34A1"/>
    <w:rsid w:val="007A3D79"/>
    <w:rsid w:val="007A3DE3"/>
    <w:rsid w:val="007A3E96"/>
    <w:rsid w:val="007A43E2"/>
    <w:rsid w:val="007A4F50"/>
    <w:rsid w:val="007A556F"/>
    <w:rsid w:val="007A6219"/>
    <w:rsid w:val="007A6756"/>
    <w:rsid w:val="007A699A"/>
    <w:rsid w:val="007A7013"/>
    <w:rsid w:val="007A7ADA"/>
    <w:rsid w:val="007A7E0C"/>
    <w:rsid w:val="007B17F4"/>
    <w:rsid w:val="007B2826"/>
    <w:rsid w:val="007B2AEE"/>
    <w:rsid w:val="007B3B35"/>
    <w:rsid w:val="007B3CC4"/>
    <w:rsid w:val="007B3CD8"/>
    <w:rsid w:val="007B473E"/>
    <w:rsid w:val="007B4C7F"/>
    <w:rsid w:val="007B5029"/>
    <w:rsid w:val="007B5DB9"/>
    <w:rsid w:val="007B629A"/>
    <w:rsid w:val="007B6A20"/>
    <w:rsid w:val="007B7299"/>
    <w:rsid w:val="007B766A"/>
    <w:rsid w:val="007B76B4"/>
    <w:rsid w:val="007C0103"/>
    <w:rsid w:val="007C0236"/>
    <w:rsid w:val="007C02A0"/>
    <w:rsid w:val="007C07F7"/>
    <w:rsid w:val="007C0D43"/>
    <w:rsid w:val="007C0EB4"/>
    <w:rsid w:val="007C1FF8"/>
    <w:rsid w:val="007C2075"/>
    <w:rsid w:val="007C24C2"/>
    <w:rsid w:val="007C2C58"/>
    <w:rsid w:val="007C2E2B"/>
    <w:rsid w:val="007C32B1"/>
    <w:rsid w:val="007C38BC"/>
    <w:rsid w:val="007C3C83"/>
    <w:rsid w:val="007C4C4C"/>
    <w:rsid w:val="007C4EDE"/>
    <w:rsid w:val="007C4F39"/>
    <w:rsid w:val="007C55AD"/>
    <w:rsid w:val="007C6472"/>
    <w:rsid w:val="007C745F"/>
    <w:rsid w:val="007C7997"/>
    <w:rsid w:val="007C7CF1"/>
    <w:rsid w:val="007D00B3"/>
    <w:rsid w:val="007D0BCC"/>
    <w:rsid w:val="007D1322"/>
    <w:rsid w:val="007D170F"/>
    <w:rsid w:val="007D17AF"/>
    <w:rsid w:val="007D1B58"/>
    <w:rsid w:val="007D1C95"/>
    <w:rsid w:val="007D25C4"/>
    <w:rsid w:val="007D2619"/>
    <w:rsid w:val="007D340C"/>
    <w:rsid w:val="007D3DBC"/>
    <w:rsid w:val="007D3F26"/>
    <w:rsid w:val="007D3FD1"/>
    <w:rsid w:val="007D4CA6"/>
    <w:rsid w:val="007D5129"/>
    <w:rsid w:val="007D56B4"/>
    <w:rsid w:val="007D5FA3"/>
    <w:rsid w:val="007D7988"/>
    <w:rsid w:val="007E099A"/>
    <w:rsid w:val="007E24AD"/>
    <w:rsid w:val="007E3621"/>
    <w:rsid w:val="007E3871"/>
    <w:rsid w:val="007E3957"/>
    <w:rsid w:val="007E4C1D"/>
    <w:rsid w:val="007E4EBC"/>
    <w:rsid w:val="007E6181"/>
    <w:rsid w:val="007E6528"/>
    <w:rsid w:val="007E66DA"/>
    <w:rsid w:val="007E6829"/>
    <w:rsid w:val="007E7B7F"/>
    <w:rsid w:val="007F109E"/>
    <w:rsid w:val="007F1170"/>
    <w:rsid w:val="007F1AC1"/>
    <w:rsid w:val="007F21DB"/>
    <w:rsid w:val="007F24A2"/>
    <w:rsid w:val="007F2603"/>
    <w:rsid w:val="007F2B93"/>
    <w:rsid w:val="007F2DB5"/>
    <w:rsid w:val="007F40CA"/>
    <w:rsid w:val="007F4307"/>
    <w:rsid w:val="007F4C86"/>
    <w:rsid w:val="007F4D80"/>
    <w:rsid w:val="007F4E48"/>
    <w:rsid w:val="007F5073"/>
    <w:rsid w:val="007F528B"/>
    <w:rsid w:val="007F6220"/>
    <w:rsid w:val="007F7B20"/>
    <w:rsid w:val="008005A5"/>
    <w:rsid w:val="0080217B"/>
    <w:rsid w:val="00802756"/>
    <w:rsid w:val="0080287B"/>
    <w:rsid w:val="0080305B"/>
    <w:rsid w:val="00803A45"/>
    <w:rsid w:val="00803C1C"/>
    <w:rsid w:val="00803E3D"/>
    <w:rsid w:val="00803EC7"/>
    <w:rsid w:val="008043DD"/>
    <w:rsid w:val="008047BB"/>
    <w:rsid w:val="00805891"/>
    <w:rsid w:val="00805A96"/>
    <w:rsid w:val="008061B9"/>
    <w:rsid w:val="00806482"/>
    <w:rsid w:val="00806929"/>
    <w:rsid w:val="008069CB"/>
    <w:rsid w:val="00807EA8"/>
    <w:rsid w:val="008102CD"/>
    <w:rsid w:val="008104B7"/>
    <w:rsid w:val="00810D15"/>
    <w:rsid w:val="008112C5"/>
    <w:rsid w:val="008112FA"/>
    <w:rsid w:val="00811CA9"/>
    <w:rsid w:val="0081296A"/>
    <w:rsid w:val="008131A3"/>
    <w:rsid w:val="0081326E"/>
    <w:rsid w:val="00813E4A"/>
    <w:rsid w:val="0081400F"/>
    <w:rsid w:val="00815195"/>
    <w:rsid w:val="00815BB4"/>
    <w:rsid w:val="00816B98"/>
    <w:rsid w:val="00816E49"/>
    <w:rsid w:val="008179EF"/>
    <w:rsid w:val="00817BFA"/>
    <w:rsid w:val="00820C75"/>
    <w:rsid w:val="0082137F"/>
    <w:rsid w:val="008214B6"/>
    <w:rsid w:val="00821CB5"/>
    <w:rsid w:val="00821EAF"/>
    <w:rsid w:val="00822021"/>
    <w:rsid w:val="00822305"/>
    <w:rsid w:val="00822E5A"/>
    <w:rsid w:val="00823305"/>
    <w:rsid w:val="00823926"/>
    <w:rsid w:val="00824865"/>
    <w:rsid w:val="00824A0E"/>
    <w:rsid w:val="00825831"/>
    <w:rsid w:val="008258ED"/>
    <w:rsid w:val="00825D8B"/>
    <w:rsid w:val="00830A47"/>
    <w:rsid w:val="008318DE"/>
    <w:rsid w:val="00833469"/>
    <w:rsid w:val="00833ACA"/>
    <w:rsid w:val="008342F6"/>
    <w:rsid w:val="00834B6D"/>
    <w:rsid w:val="00835106"/>
    <w:rsid w:val="00835A21"/>
    <w:rsid w:val="00835EA9"/>
    <w:rsid w:val="00836366"/>
    <w:rsid w:val="0083681D"/>
    <w:rsid w:val="00836901"/>
    <w:rsid w:val="00837879"/>
    <w:rsid w:val="00842545"/>
    <w:rsid w:val="0084280B"/>
    <w:rsid w:val="00842979"/>
    <w:rsid w:val="008431D9"/>
    <w:rsid w:val="008431DB"/>
    <w:rsid w:val="0084352D"/>
    <w:rsid w:val="00843D24"/>
    <w:rsid w:val="0084429A"/>
    <w:rsid w:val="00845505"/>
    <w:rsid w:val="00845CCB"/>
    <w:rsid w:val="0084647C"/>
    <w:rsid w:val="00846C19"/>
    <w:rsid w:val="00847286"/>
    <w:rsid w:val="00847457"/>
    <w:rsid w:val="0084772F"/>
    <w:rsid w:val="00850181"/>
    <w:rsid w:val="00850387"/>
    <w:rsid w:val="008506CD"/>
    <w:rsid w:val="0085140F"/>
    <w:rsid w:val="008529C7"/>
    <w:rsid w:val="00852CDE"/>
    <w:rsid w:val="00853E72"/>
    <w:rsid w:val="00855624"/>
    <w:rsid w:val="00856255"/>
    <w:rsid w:val="008564D5"/>
    <w:rsid w:val="008607E4"/>
    <w:rsid w:val="008612EF"/>
    <w:rsid w:val="00862753"/>
    <w:rsid w:val="00862B4F"/>
    <w:rsid w:val="00862C73"/>
    <w:rsid w:val="0086355D"/>
    <w:rsid w:val="008635DD"/>
    <w:rsid w:val="008648DD"/>
    <w:rsid w:val="00864FDA"/>
    <w:rsid w:val="00865034"/>
    <w:rsid w:val="00865757"/>
    <w:rsid w:val="008666A5"/>
    <w:rsid w:val="0086688B"/>
    <w:rsid w:val="00870389"/>
    <w:rsid w:val="008715ED"/>
    <w:rsid w:val="008717AC"/>
    <w:rsid w:val="00872C3A"/>
    <w:rsid w:val="00873020"/>
    <w:rsid w:val="0087469D"/>
    <w:rsid w:val="008756EE"/>
    <w:rsid w:val="00875847"/>
    <w:rsid w:val="00875D4F"/>
    <w:rsid w:val="00876220"/>
    <w:rsid w:val="00876273"/>
    <w:rsid w:val="00876551"/>
    <w:rsid w:val="00877B7B"/>
    <w:rsid w:val="00877FEC"/>
    <w:rsid w:val="0088002F"/>
    <w:rsid w:val="0088014B"/>
    <w:rsid w:val="008807B8"/>
    <w:rsid w:val="00880CCB"/>
    <w:rsid w:val="00880FCA"/>
    <w:rsid w:val="00881072"/>
    <w:rsid w:val="00881295"/>
    <w:rsid w:val="008816C8"/>
    <w:rsid w:val="00881B88"/>
    <w:rsid w:val="00881BFC"/>
    <w:rsid w:val="00882568"/>
    <w:rsid w:val="00882642"/>
    <w:rsid w:val="00882757"/>
    <w:rsid w:val="00883611"/>
    <w:rsid w:val="00884656"/>
    <w:rsid w:val="00884A90"/>
    <w:rsid w:val="00884C1C"/>
    <w:rsid w:val="00885FBB"/>
    <w:rsid w:val="008861D8"/>
    <w:rsid w:val="0088633F"/>
    <w:rsid w:val="00886784"/>
    <w:rsid w:val="00886820"/>
    <w:rsid w:val="008869E8"/>
    <w:rsid w:val="00886FFF"/>
    <w:rsid w:val="008875F8"/>
    <w:rsid w:val="00890177"/>
    <w:rsid w:val="00890264"/>
    <w:rsid w:val="008909EC"/>
    <w:rsid w:val="00891993"/>
    <w:rsid w:val="00891B5F"/>
    <w:rsid w:val="00891D48"/>
    <w:rsid w:val="0089243A"/>
    <w:rsid w:val="0089263F"/>
    <w:rsid w:val="00892C25"/>
    <w:rsid w:val="008932BA"/>
    <w:rsid w:val="00893A81"/>
    <w:rsid w:val="00894452"/>
    <w:rsid w:val="008952C1"/>
    <w:rsid w:val="008954D7"/>
    <w:rsid w:val="00895896"/>
    <w:rsid w:val="00895BE9"/>
    <w:rsid w:val="00895F51"/>
    <w:rsid w:val="00896014"/>
    <w:rsid w:val="0089626C"/>
    <w:rsid w:val="00897E6B"/>
    <w:rsid w:val="008A0FC8"/>
    <w:rsid w:val="008A2357"/>
    <w:rsid w:val="008A2817"/>
    <w:rsid w:val="008A3075"/>
    <w:rsid w:val="008A30DC"/>
    <w:rsid w:val="008A31A8"/>
    <w:rsid w:val="008A3F28"/>
    <w:rsid w:val="008A402A"/>
    <w:rsid w:val="008A459A"/>
    <w:rsid w:val="008A46BD"/>
    <w:rsid w:val="008A5A52"/>
    <w:rsid w:val="008A5B0F"/>
    <w:rsid w:val="008A5FAD"/>
    <w:rsid w:val="008A6153"/>
    <w:rsid w:val="008A64A4"/>
    <w:rsid w:val="008A6B68"/>
    <w:rsid w:val="008A6C67"/>
    <w:rsid w:val="008A704E"/>
    <w:rsid w:val="008A70C2"/>
    <w:rsid w:val="008A792B"/>
    <w:rsid w:val="008B07C9"/>
    <w:rsid w:val="008B092E"/>
    <w:rsid w:val="008B0CE4"/>
    <w:rsid w:val="008B0F84"/>
    <w:rsid w:val="008B20E5"/>
    <w:rsid w:val="008B27FF"/>
    <w:rsid w:val="008B299D"/>
    <w:rsid w:val="008B3848"/>
    <w:rsid w:val="008B490F"/>
    <w:rsid w:val="008B5078"/>
    <w:rsid w:val="008B5394"/>
    <w:rsid w:val="008B556A"/>
    <w:rsid w:val="008B58FD"/>
    <w:rsid w:val="008B5DFF"/>
    <w:rsid w:val="008B6437"/>
    <w:rsid w:val="008B658C"/>
    <w:rsid w:val="008B6754"/>
    <w:rsid w:val="008B6EDA"/>
    <w:rsid w:val="008B72DA"/>
    <w:rsid w:val="008B76AB"/>
    <w:rsid w:val="008C0381"/>
    <w:rsid w:val="008C054A"/>
    <w:rsid w:val="008C091F"/>
    <w:rsid w:val="008C0F83"/>
    <w:rsid w:val="008C108A"/>
    <w:rsid w:val="008C14C8"/>
    <w:rsid w:val="008C243C"/>
    <w:rsid w:val="008C26C4"/>
    <w:rsid w:val="008C37C6"/>
    <w:rsid w:val="008C3CE5"/>
    <w:rsid w:val="008C3EBB"/>
    <w:rsid w:val="008C4445"/>
    <w:rsid w:val="008C45BB"/>
    <w:rsid w:val="008C5C97"/>
    <w:rsid w:val="008C67FE"/>
    <w:rsid w:val="008C71BB"/>
    <w:rsid w:val="008C7C62"/>
    <w:rsid w:val="008C7EA2"/>
    <w:rsid w:val="008D0009"/>
    <w:rsid w:val="008D0373"/>
    <w:rsid w:val="008D07C6"/>
    <w:rsid w:val="008D0E61"/>
    <w:rsid w:val="008D1AC0"/>
    <w:rsid w:val="008D1B9E"/>
    <w:rsid w:val="008D2814"/>
    <w:rsid w:val="008D2A10"/>
    <w:rsid w:val="008D2FA7"/>
    <w:rsid w:val="008D3374"/>
    <w:rsid w:val="008D481B"/>
    <w:rsid w:val="008D4922"/>
    <w:rsid w:val="008D4E23"/>
    <w:rsid w:val="008D567A"/>
    <w:rsid w:val="008D595C"/>
    <w:rsid w:val="008D5CD2"/>
    <w:rsid w:val="008D74A1"/>
    <w:rsid w:val="008D751A"/>
    <w:rsid w:val="008D76C4"/>
    <w:rsid w:val="008D79D1"/>
    <w:rsid w:val="008D79E3"/>
    <w:rsid w:val="008D7C00"/>
    <w:rsid w:val="008E10B9"/>
    <w:rsid w:val="008E152E"/>
    <w:rsid w:val="008E2DA2"/>
    <w:rsid w:val="008E316E"/>
    <w:rsid w:val="008E34C3"/>
    <w:rsid w:val="008E37EF"/>
    <w:rsid w:val="008E4191"/>
    <w:rsid w:val="008E42C5"/>
    <w:rsid w:val="008E46E5"/>
    <w:rsid w:val="008E4945"/>
    <w:rsid w:val="008E53AE"/>
    <w:rsid w:val="008E56BB"/>
    <w:rsid w:val="008E572A"/>
    <w:rsid w:val="008E6102"/>
    <w:rsid w:val="008E61B5"/>
    <w:rsid w:val="008E6711"/>
    <w:rsid w:val="008E68FE"/>
    <w:rsid w:val="008E7DFE"/>
    <w:rsid w:val="008F0496"/>
    <w:rsid w:val="008F052F"/>
    <w:rsid w:val="008F15CD"/>
    <w:rsid w:val="008F1867"/>
    <w:rsid w:val="008F221D"/>
    <w:rsid w:val="008F2276"/>
    <w:rsid w:val="008F26DB"/>
    <w:rsid w:val="008F28A3"/>
    <w:rsid w:val="008F2BAD"/>
    <w:rsid w:val="008F2E6E"/>
    <w:rsid w:val="008F3199"/>
    <w:rsid w:val="008F32C4"/>
    <w:rsid w:val="008F33BC"/>
    <w:rsid w:val="008F3CE5"/>
    <w:rsid w:val="008F4B9F"/>
    <w:rsid w:val="008F523E"/>
    <w:rsid w:val="008F530C"/>
    <w:rsid w:val="008F5343"/>
    <w:rsid w:val="008F5504"/>
    <w:rsid w:val="008F568E"/>
    <w:rsid w:val="008F5C04"/>
    <w:rsid w:val="008F5F88"/>
    <w:rsid w:val="008F6BB2"/>
    <w:rsid w:val="009007D9"/>
    <w:rsid w:val="00900BB5"/>
    <w:rsid w:val="00901440"/>
    <w:rsid w:val="0090159B"/>
    <w:rsid w:val="00901EE6"/>
    <w:rsid w:val="009021B2"/>
    <w:rsid w:val="0090313B"/>
    <w:rsid w:val="0090354A"/>
    <w:rsid w:val="009038AB"/>
    <w:rsid w:val="00904408"/>
    <w:rsid w:val="00904685"/>
    <w:rsid w:val="00904813"/>
    <w:rsid w:val="00904E41"/>
    <w:rsid w:val="0090559C"/>
    <w:rsid w:val="00906016"/>
    <w:rsid w:val="0090693B"/>
    <w:rsid w:val="009075AA"/>
    <w:rsid w:val="00907CA9"/>
    <w:rsid w:val="009108E9"/>
    <w:rsid w:val="009109C5"/>
    <w:rsid w:val="00910EAC"/>
    <w:rsid w:val="00911415"/>
    <w:rsid w:val="00911606"/>
    <w:rsid w:val="00911B24"/>
    <w:rsid w:val="00911C53"/>
    <w:rsid w:val="00911FC0"/>
    <w:rsid w:val="009120D8"/>
    <w:rsid w:val="00912E15"/>
    <w:rsid w:val="00912E38"/>
    <w:rsid w:val="009132F6"/>
    <w:rsid w:val="00914D5B"/>
    <w:rsid w:val="0091521E"/>
    <w:rsid w:val="00915377"/>
    <w:rsid w:val="0091686A"/>
    <w:rsid w:val="009174A5"/>
    <w:rsid w:val="00917883"/>
    <w:rsid w:val="00917B55"/>
    <w:rsid w:val="009203E5"/>
    <w:rsid w:val="00922087"/>
    <w:rsid w:val="00922776"/>
    <w:rsid w:val="00923FDE"/>
    <w:rsid w:val="00924160"/>
    <w:rsid w:val="00924369"/>
    <w:rsid w:val="00924B26"/>
    <w:rsid w:val="00924C17"/>
    <w:rsid w:val="00925860"/>
    <w:rsid w:val="00925B83"/>
    <w:rsid w:val="00926246"/>
    <w:rsid w:val="00927748"/>
    <w:rsid w:val="00927BC9"/>
    <w:rsid w:val="009303CA"/>
    <w:rsid w:val="00930C11"/>
    <w:rsid w:val="00930ECB"/>
    <w:rsid w:val="00932340"/>
    <w:rsid w:val="0093255E"/>
    <w:rsid w:val="009328E6"/>
    <w:rsid w:val="00933768"/>
    <w:rsid w:val="009337E6"/>
    <w:rsid w:val="0093468F"/>
    <w:rsid w:val="009347E9"/>
    <w:rsid w:val="00934954"/>
    <w:rsid w:val="0093592A"/>
    <w:rsid w:val="00935D00"/>
    <w:rsid w:val="00935F7D"/>
    <w:rsid w:val="00936211"/>
    <w:rsid w:val="009362FF"/>
    <w:rsid w:val="00937248"/>
    <w:rsid w:val="009402D7"/>
    <w:rsid w:val="00940827"/>
    <w:rsid w:val="00940A2D"/>
    <w:rsid w:val="00940EB5"/>
    <w:rsid w:val="009414F2"/>
    <w:rsid w:val="00941FCE"/>
    <w:rsid w:val="00942150"/>
    <w:rsid w:val="00945706"/>
    <w:rsid w:val="00945FD9"/>
    <w:rsid w:val="00946368"/>
    <w:rsid w:val="00946F98"/>
    <w:rsid w:val="00947436"/>
    <w:rsid w:val="00947442"/>
    <w:rsid w:val="009476AC"/>
    <w:rsid w:val="00950BF7"/>
    <w:rsid w:val="00951CAA"/>
    <w:rsid w:val="00951E5A"/>
    <w:rsid w:val="00952740"/>
    <w:rsid w:val="0095409C"/>
    <w:rsid w:val="009542EA"/>
    <w:rsid w:val="00955108"/>
    <w:rsid w:val="00956255"/>
    <w:rsid w:val="00956734"/>
    <w:rsid w:val="0095691F"/>
    <w:rsid w:val="00957CBD"/>
    <w:rsid w:val="00957CD8"/>
    <w:rsid w:val="0096029F"/>
    <w:rsid w:val="00960C88"/>
    <w:rsid w:val="00962202"/>
    <w:rsid w:val="00962360"/>
    <w:rsid w:val="00962611"/>
    <w:rsid w:val="00962772"/>
    <w:rsid w:val="009631F4"/>
    <w:rsid w:val="0096381D"/>
    <w:rsid w:val="0096481E"/>
    <w:rsid w:val="00964EA2"/>
    <w:rsid w:val="00965303"/>
    <w:rsid w:val="009659F7"/>
    <w:rsid w:val="00965FBD"/>
    <w:rsid w:val="00966266"/>
    <w:rsid w:val="009665D7"/>
    <w:rsid w:val="009679E4"/>
    <w:rsid w:val="00970A8E"/>
    <w:rsid w:val="00970C6F"/>
    <w:rsid w:val="00970CDA"/>
    <w:rsid w:val="00970F19"/>
    <w:rsid w:val="0097138C"/>
    <w:rsid w:val="0097148D"/>
    <w:rsid w:val="00972277"/>
    <w:rsid w:val="00972288"/>
    <w:rsid w:val="00972774"/>
    <w:rsid w:val="00972D8E"/>
    <w:rsid w:val="009730A6"/>
    <w:rsid w:val="00973309"/>
    <w:rsid w:val="0097331A"/>
    <w:rsid w:val="00973657"/>
    <w:rsid w:val="00973C08"/>
    <w:rsid w:val="009742C1"/>
    <w:rsid w:val="009745D9"/>
    <w:rsid w:val="00974917"/>
    <w:rsid w:val="00974F2B"/>
    <w:rsid w:val="00975648"/>
    <w:rsid w:val="00975925"/>
    <w:rsid w:val="009771B9"/>
    <w:rsid w:val="009771EC"/>
    <w:rsid w:val="009778E6"/>
    <w:rsid w:val="00977A2A"/>
    <w:rsid w:val="009808DB"/>
    <w:rsid w:val="0098121E"/>
    <w:rsid w:val="00982372"/>
    <w:rsid w:val="009828E5"/>
    <w:rsid w:val="00982BC9"/>
    <w:rsid w:val="00983856"/>
    <w:rsid w:val="00984154"/>
    <w:rsid w:val="00984E73"/>
    <w:rsid w:val="009850DF"/>
    <w:rsid w:val="009851B8"/>
    <w:rsid w:val="00986CE1"/>
    <w:rsid w:val="00987813"/>
    <w:rsid w:val="009879E4"/>
    <w:rsid w:val="00987D0D"/>
    <w:rsid w:val="00987D16"/>
    <w:rsid w:val="009904B6"/>
    <w:rsid w:val="00990D79"/>
    <w:rsid w:val="00991156"/>
    <w:rsid w:val="00991219"/>
    <w:rsid w:val="00991694"/>
    <w:rsid w:val="009918DA"/>
    <w:rsid w:val="00991F34"/>
    <w:rsid w:val="009925A4"/>
    <w:rsid w:val="009927F4"/>
    <w:rsid w:val="00993429"/>
    <w:rsid w:val="009947A0"/>
    <w:rsid w:val="00995038"/>
    <w:rsid w:val="0099567A"/>
    <w:rsid w:val="00995AF7"/>
    <w:rsid w:val="00995BF9"/>
    <w:rsid w:val="00996AEC"/>
    <w:rsid w:val="00996F68"/>
    <w:rsid w:val="00997270"/>
    <w:rsid w:val="00997398"/>
    <w:rsid w:val="00997896"/>
    <w:rsid w:val="00997D63"/>
    <w:rsid w:val="009A0041"/>
    <w:rsid w:val="009A373F"/>
    <w:rsid w:val="009A3E12"/>
    <w:rsid w:val="009A401C"/>
    <w:rsid w:val="009A432E"/>
    <w:rsid w:val="009A4996"/>
    <w:rsid w:val="009A4AB9"/>
    <w:rsid w:val="009A57C4"/>
    <w:rsid w:val="009A58A0"/>
    <w:rsid w:val="009A726B"/>
    <w:rsid w:val="009A777C"/>
    <w:rsid w:val="009B0690"/>
    <w:rsid w:val="009B08E7"/>
    <w:rsid w:val="009B0F5F"/>
    <w:rsid w:val="009B3328"/>
    <w:rsid w:val="009B374A"/>
    <w:rsid w:val="009B3785"/>
    <w:rsid w:val="009B3FC0"/>
    <w:rsid w:val="009B4A2B"/>
    <w:rsid w:val="009B674E"/>
    <w:rsid w:val="009B7340"/>
    <w:rsid w:val="009B7A8B"/>
    <w:rsid w:val="009C0228"/>
    <w:rsid w:val="009C0423"/>
    <w:rsid w:val="009C04BD"/>
    <w:rsid w:val="009C05E6"/>
    <w:rsid w:val="009C1AFD"/>
    <w:rsid w:val="009C1F97"/>
    <w:rsid w:val="009C293A"/>
    <w:rsid w:val="009C32FD"/>
    <w:rsid w:val="009C35B8"/>
    <w:rsid w:val="009C37DF"/>
    <w:rsid w:val="009C3B40"/>
    <w:rsid w:val="009C3F60"/>
    <w:rsid w:val="009C4202"/>
    <w:rsid w:val="009C45B2"/>
    <w:rsid w:val="009C48DA"/>
    <w:rsid w:val="009C6E79"/>
    <w:rsid w:val="009C70C7"/>
    <w:rsid w:val="009D0618"/>
    <w:rsid w:val="009D15F3"/>
    <w:rsid w:val="009D1646"/>
    <w:rsid w:val="009D224C"/>
    <w:rsid w:val="009D2FBA"/>
    <w:rsid w:val="009D36B5"/>
    <w:rsid w:val="009D3BE3"/>
    <w:rsid w:val="009D467D"/>
    <w:rsid w:val="009D4AFD"/>
    <w:rsid w:val="009D4C9B"/>
    <w:rsid w:val="009D53F5"/>
    <w:rsid w:val="009D5593"/>
    <w:rsid w:val="009D585C"/>
    <w:rsid w:val="009D6809"/>
    <w:rsid w:val="009D6DC6"/>
    <w:rsid w:val="009D6FA6"/>
    <w:rsid w:val="009D7762"/>
    <w:rsid w:val="009E0048"/>
    <w:rsid w:val="009E03A6"/>
    <w:rsid w:val="009E0AD3"/>
    <w:rsid w:val="009E1FEB"/>
    <w:rsid w:val="009E2173"/>
    <w:rsid w:val="009E2594"/>
    <w:rsid w:val="009E2BC4"/>
    <w:rsid w:val="009E2DAE"/>
    <w:rsid w:val="009E363F"/>
    <w:rsid w:val="009E36FF"/>
    <w:rsid w:val="009E3A8D"/>
    <w:rsid w:val="009E3E9B"/>
    <w:rsid w:val="009E4581"/>
    <w:rsid w:val="009E54CA"/>
    <w:rsid w:val="009E58B1"/>
    <w:rsid w:val="009E6292"/>
    <w:rsid w:val="009E6F90"/>
    <w:rsid w:val="009E762A"/>
    <w:rsid w:val="009E7CA3"/>
    <w:rsid w:val="009E7F08"/>
    <w:rsid w:val="009F0231"/>
    <w:rsid w:val="009F0692"/>
    <w:rsid w:val="009F0ED8"/>
    <w:rsid w:val="009F10BB"/>
    <w:rsid w:val="009F1486"/>
    <w:rsid w:val="009F148A"/>
    <w:rsid w:val="009F173C"/>
    <w:rsid w:val="009F17D6"/>
    <w:rsid w:val="009F2668"/>
    <w:rsid w:val="009F2909"/>
    <w:rsid w:val="009F2D9B"/>
    <w:rsid w:val="009F3326"/>
    <w:rsid w:val="009F3541"/>
    <w:rsid w:val="009F4373"/>
    <w:rsid w:val="009F586A"/>
    <w:rsid w:val="009F603B"/>
    <w:rsid w:val="009F60BA"/>
    <w:rsid w:val="009F663B"/>
    <w:rsid w:val="009F69B3"/>
    <w:rsid w:val="009F6B7C"/>
    <w:rsid w:val="009F6F0A"/>
    <w:rsid w:val="009F76DB"/>
    <w:rsid w:val="009F7B6B"/>
    <w:rsid w:val="009F7CF3"/>
    <w:rsid w:val="009F7E39"/>
    <w:rsid w:val="009F7E7E"/>
    <w:rsid w:val="00A00773"/>
    <w:rsid w:val="00A01478"/>
    <w:rsid w:val="00A0152F"/>
    <w:rsid w:val="00A015B6"/>
    <w:rsid w:val="00A02181"/>
    <w:rsid w:val="00A0241A"/>
    <w:rsid w:val="00A03936"/>
    <w:rsid w:val="00A03A05"/>
    <w:rsid w:val="00A04CCC"/>
    <w:rsid w:val="00A053F6"/>
    <w:rsid w:val="00A05BFA"/>
    <w:rsid w:val="00A05FBF"/>
    <w:rsid w:val="00A06441"/>
    <w:rsid w:val="00A067D0"/>
    <w:rsid w:val="00A06B43"/>
    <w:rsid w:val="00A07595"/>
    <w:rsid w:val="00A075E6"/>
    <w:rsid w:val="00A07AA9"/>
    <w:rsid w:val="00A07D49"/>
    <w:rsid w:val="00A11895"/>
    <w:rsid w:val="00A126B3"/>
    <w:rsid w:val="00A12C86"/>
    <w:rsid w:val="00A13073"/>
    <w:rsid w:val="00A13ED1"/>
    <w:rsid w:val="00A15014"/>
    <w:rsid w:val="00A150B3"/>
    <w:rsid w:val="00A154F4"/>
    <w:rsid w:val="00A1589D"/>
    <w:rsid w:val="00A15D28"/>
    <w:rsid w:val="00A15F69"/>
    <w:rsid w:val="00A15F93"/>
    <w:rsid w:val="00A16398"/>
    <w:rsid w:val="00A16ED2"/>
    <w:rsid w:val="00A1742E"/>
    <w:rsid w:val="00A17611"/>
    <w:rsid w:val="00A17778"/>
    <w:rsid w:val="00A17C40"/>
    <w:rsid w:val="00A17C64"/>
    <w:rsid w:val="00A17F8F"/>
    <w:rsid w:val="00A2020C"/>
    <w:rsid w:val="00A20451"/>
    <w:rsid w:val="00A20509"/>
    <w:rsid w:val="00A20601"/>
    <w:rsid w:val="00A20A00"/>
    <w:rsid w:val="00A21650"/>
    <w:rsid w:val="00A21A19"/>
    <w:rsid w:val="00A2285F"/>
    <w:rsid w:val="00A23EB5"/>
    <w:rsid w:val="00A25271"/>
    <w:rsid w:val="00A2583A"/>
    <w:rsid w:val="00A25A20"/>
    <w:rsid w:val="00A25C52"/>
    <w:rsid w:val="00A25F57"/>
    <w:rsid w:val="00A26080"/>
    <w:rsid w:val="00A26A50"/>
    <w:rsid w:val="00A27421"/>
    <w:rsid w:val="00A27479"/>
    <w:rsid w:val="00A2770A"/>
    <w:rsid w:val="00A27D6B"/>
    <w:rsid w:val="00A3043B"/>
    <w:rsid w:val="00A308B1"/>
    <w:rsid w:val="00A30F2E"/>
    <w:rsid w:val="00A31BCB"/>
    <w:rsid w:val="00A3245C"/>
    <w:rsid w:val="00A32CF7"/>
    <w:rsid w:val="00A32D15"/>
    <w:rsid w:val="00A33084"/>
    <w:rsid w:val="00A3316B"/>
    <w:rsid w:val="00A33D1F"/>
    <w:rsid w:val="00A34C57"/>
    <w:rsid w:val="00A3586C"/>
    <w:rsid w:val="00A358E9"/>
    <w:rsid w:val="00A3604B"/>
    <w:rsid w:val="00A36A2B"/>
    <w:rsid w:val="00A36CF0"/>
    <w:rsid w:val="00A37B4A"/>
    <w:rsid w:val="00A40053"/>
    <w:rsid w:val="00A40400"/>
    <w:rsid w:val="00A411DE"/>
    <w:rsid w:val="00A41202"/>
    <w:rsid w:val="00A414B2"/>
    <w:rsid w:val="00A417D4"/>
    <w:rsid w:val="00A42B89"/>
    <w:rsid w:val="00A43FEA"/>
    <w:rsid w:val="00A44A82"/>
    <w:rsid w:val="00A455B9"/>
    <w:rsid w:val="00A465C8"/>
    <w:rsid w:val="00A46A90"/>
    <w:rsid w:val="00A47298"/>
    <w:rsid w:val="00A479BA"/>
    <w:rsid w:val="00A47CF9"/>
    <w:rsid w:val="00A47ED5"/>
    <w:rsid w:val="00A50B6A"/>
    <w:rsid w:val="00A50C87"/>
    <w:rsid w:val="00A50D7C"/>
    <w:rsid w:val="00A50DF9"/>
    <w:rsid w:val="00A511ED"/>
    <w:rsid w:val="00A513CD"/>
    <w:rsid w:val="00A51AB1"/>
    <w:rsid w:val="00A526E4"/>
    <w:rsid w:val="00A52C02"/>
    <w:rsid w:val="00A5320B"/>
    <w:rsid w:val="00A53CD0"/>
    <w:rsid w:val="00A540BA"/>
    <w:rsid w:val="00A5465A"/>
    <w:rsid w:val="00A54C24"/>
    <w:rsid w:val="00A550A0"/>
    <w:rsid w:val="00A56767"/>
    <w:rsid w:val="00A56E25"/>
    <w:rsid w:val="00A574F0"/>
    <w:rsid w:val="00A57565"/>
    <w:rsid w:val="00A577A6"/>
    <w:rsid w:val="00A6013D"/>
    <w:rsid w:val="00A60815"/>
    <w:rsid w:val="00A6087E"/>
    <w:rsid w:val="00A60A63"/>
    <w:rsid w:val="00A60C37"/>
    <w:rsid w:val="00A61676"/>
    <w:rsid w:val="00A6171D"/>
    <w:rsid w:val="00A61B27"/>
    <w:rsid w:val="00A620E9"/>
    <w:rsid w:val="00A62277"/>
    <w:rsid w:val="00A622B5"/>
    <w:rsid w:val="00A623BD"/>
    <w:rsid w:val="00A62D19"/>
    <w:rsid w:val="00A638C5"/>
    <w:rsid w:val="00A645F0"/>
    <w:rsid w:val="00A65B63"/>
    <w:rsid w:val="00A65C5B"/>
    <w:rsid w:val="00A65C96"/>
    <w:rsid w:val="00A65D05"/>
    <w:rsid w:val="00A65F54"/>
    <w:rsid w:val="00A66493"/>
    <w:rsid w:val="00A66672"/>
    <w:rsid w:val="00A66CA2"/>
    <w:rsid w:val="00A6735D"/>
    <w:rsid w:val="00A674B0"/>
    <w:rsid w:val="00A67598"/>
    <w:rsid w:val="00A6783D"/>
    <w:rsid w:val="00A67D22"/>
    <w:rsid w:val="00A703F8"/>
    <w:rsid w:val="00A703F9"/>
    <w:rsid w:val="00A7069D"/>
    <w:rsid w:val="00A7112B"/>
    <w:rsid w:val="00A7159A"/>
    <w:rsid w:val="00A72CCE"/>
    <w:rsid w:val="00A73C99"/>
    <w:rsid w:val="00A742D8"/>
    <w:rsid w:val="00A74371"/>
    <w:rsid w:val="00A751DA"/>
    <w:rsid w:val="00A75462"/>
    <w:rsid w:val="00A755DF"/>
    <w:rsid w:val="00A76573"/>
    <w:rsid w:val="00A7658C"/>
    <w:rsid w:val="00A76752"/>
    <w:rsid w:val="00A77C3A"/>
    <w:rsid w:val="00A77C57"/>
    <w:rsid w:val="00A8044A"/>
    <w:rsid w:val="00A80DD9"/>
    <w:rsid w:val="00A8174F"/>
    <w:rsid w:val="00A81B63"/>
    <w:rsid w:val="00A829E8"/>
    <w:rsid w:val="00A82CEC"/>
    <w:rsid w:val="00A8311C"/>
    <w:rsid w:val="00A845E1"/>
    <w:rsid w:val="00A847E5"/>
    <w:rsid w:val="00A85610"/>
    <w:rsid w:val="00A860A2"/>
    <w:rsid w:val="00A862AA"/>
    <w:rsid w:val="00A862B7"/>
    <w:rsid w:val="00A868E3"/>
    <w:rsid w:val="00A87273"/>
    <w:rsid w:val="00A87ACF"/>
    <w:rsid w:val="00A906E0"/>
    <w:rsid w:val="00A9072C"/>
    <w:rsid w:val="00A90B4C"/>
    <w:rsid w:val="00A90C87"/>
    <w:rsid w:val="00A90E66"/>
    <w:rsid w:val="00A90FAE"/>
    <w:rsid w:val="00A91386"/>
    <w:rsid w:val="00A917B9"/>
    <w:rsid w:val="00A918BF"/>
    <w:rsid w:val="00A91DDC"/>
    <w:rsid w:val="00A92049"/>
    <w:rsid w:val="00A92074"/>
    <w:rsid w:val="00A9391F"/>
    <w:rsid w:val="00A93A22"/>
    <w:rsid w:val="00A94359"/>
    <w:rsid w:val="00A94B85"/>
    <w:rsid w:val="00A94E95"/>
    <w:rsid w:val="00A95384"/>
    <w:rsid w:val="00A95F91"/>
    <w:rsid w:val="00A96356"/>
    <w:rsid w:val="00A96A53"/>
    <w:rsid w:val="00A96D3B"/>
    <w:rsid w:val="00A97840"/>
    <w:rsid w:val="00A97992"/>
    <w:rsid w:val="00A97E02"/>
    <w:rsid w:val="00A97FC1"/>
    <w:rsid w:val="00AA2410"/>
    <w:rsid w:val="00AA2B40"/>
    <w:rsid w:val="00AA2CA7"/>
    <w:rsid w:val="00AA36DE"/>
    <w:rsid w:val="00AA3A93"/>
    <w:rsid w:val="00AA4308"/>
    <w:rsid w:val="00AA5097"/>
    <w:rsid w:val="00AA5C9E"/>
    <w:rsid w:val="00AA6B20"/>
    <w:rsid w:val="00AA6BC6"/>
    <w:rsid w:val="00AA7387"/>
    <w:rsid w:val="00AA762A"/>
    <w:rsid w:val="00AA76D8"/>
    <w:rsid w:val="00AA7F15"/>
    <w:rsid w:val="00AB18DC"/>
    <w:rsid w:val="00AB1A63"/>
    <w:rsid w:val="00AB1CB9"/>
    <w:rsid w:val="00AB281F"/>
    <w:rsid w:val="00AB3469"/>
    <w:rsid w:val="00AB3D7A"/>
    <w:rsid w:val="00AB5477"/>
    <w:rsid w:val="00AB5854"/>
    <w:rsid w:val="00AB5BA6"/>
    <w:rsid w:val="00AB5DA9"/>
    <w:rsid w:val="00AB6021"/>
    <w:rsid w:val="00AB6802"/>
    <w:rsid w:val="00AB6885"/>
    <w:rsid w:val="00AB68DA"/>
    <w:rsid w:val="00AC0B28"/>
    <w:rsid w:val="00AC2297"/>
    <w:rsid w:val="00AC30D2"/>
    <w:rsid w:val="00AC3577"/>
    <w:rsid w:val="00AC39D2"/>
    <w:rsid w:val="00AC3B4A"/>
    <w:rsid w:val="00AC4771"/>
    <w:rsid w:val="00AC5A2F"/>
    <w:rsid w:val="00AC6A5B"/>
    <w:rsid w:val="00AC6C33"/>
    <w:rsid w:val="00AC6D38"/>
    <w:rsid w:val="00AC71B2"/>
    <w:rsid w:val="00AC7DBD"/>
    <w:rsid w:val="00AD1515"/>
    <w:rsid w:val="00AD1BF1"/>
    <w:rsid w:val="00AD3721"/>
    <w:rsid w:val="00AD3A33"/>
    <w:rsid w:val="00AD462E"/>
    <w:rsid w:val="00AD4E98"/>
    <w:rsid w:val="00AD4EE0"/>
    <w:rsid w:val="00AD53F7"/>
    <w:rsid w:val="00AD6642"/>
    <w:rsid w:val="00AD78A8"/>
    <w:rsid w:val="00AD7F99"/>
    <w:rsid w:val="00AE000A"/>
    <w:rsid w:val="00AE0A5A"/>
    <w:rsid w:val="00AE1472"/>
    <w:rsid w:val="00AE1B0F"/>
    <w:rsid w:val="00AE1C55"/>
    <w:rsid w:val="00AE1F94"/>
    <w:rsid w:val="00AE24B0"/>
    <w:rsid w:val="00AE24EE"/>
    <w:rsid w:val="00AE2FF5"/>
    <w:rsid w:val="00AE3789"/>
    <w:rsid w:val="00AE41CF"/>
    <w:rsid w:val="00AE42A0"/>
    <w:rsid w:val="00AE436B"/>
    <w:rsid w:val="00AE43CA"/>
    <w:rsid w:val="00AE54BE"/>
    <w:rsid w:val="00AE68B4"/>
    <w:rsid w:val="00AE6F91"/>
    <w:rsid w:val="00AE7A27"/>
    <w:rsid w:val="00AF01B6"/>
    <w:rsid w:val="00AF089B"/>
    <w:rsid w:val="00AF0CAA"/>
    <w:rsid w:val="00AF104F"/>
    <w:rsid w:val="00AF20B9"/>
    <w:rsid w:val="00AF26B6"/>
    <w:rsid w:val="00AF26E7"/>
    <w:rsid w:val="00AF3113"/>
    <w:rsid w:val="00AF3779"/>
    <w:rsid w:val="00AF450A"/>
    <w:rsid w:val="00AF459B"/>
    <w:rsid w:val="00AF490D"/>
    <w:rsid w:val="00AF5C47"/>
    <w:rsid w:val="00AF692A"/>
    <w:rsid w:val="00AF6B2B"/>
    <w:rsid w:val="00AF6F86"/>
    <w:rsid w:val="00AF793A"/>
    <w:rsid w:val="00B00B81"/>
    <w:rsid w:val="00B01314"/>
    <w:rsid w:val="00B01B5D"/>
    <w:rsid w:val="00B0335D"/>
    <w:rsid w:val="00B035DB"/>
    <w:rsid w:val="00B037B8"/>
    <w:rsid w:val="00B03FC6"/>
    <w:rsid w:val="00B04009"/>
    <w:rsid w:val="00B04139"/>
    <w:rsid w:val="00B0435F"/>
    <w:rsid w:val="00B04FD6"/>
    <w:rsid w:val="00B052C4"/>
    <w:rsid w:val="00B06435"/>
    <w:rsid w:val="00B0735B"/>
    <w:rsid w:val="00B07376"/>
    <w:rsid w:val="00B10AE3"/>
    <w:rsid w:val="00B10B01"/>
    <w:rsid w:val="00B11049"/>
    <w:rsid w:val="00B11168"/>
    <w:rsid w:val="00B111F4"/>
    <w:rsid w:val="00B11D20"/>
    <w:rsid w:val="00B12A6D"/>
    <w:rsid w:val="00B12D08"/>
    <w:rsid w:val="00B1306E"/>
    <w:rsid w:val="00B1359E"/>
    <w:rsid w:val="00B135C8"/>
    <w:rsid w:val="00B13B66"/>
    <w:rsid w:val="00B13BE8"/>
    <w:rsid w:val="00B15EB0"/>
    <w:rsid w:val="00B1714F"/>
    <w:rsid w:val="00B1740C"/>
    <w:rsid w:val="00B1786B"/>
    <w:rsid w:val="00B202F6"/>
    <w:rsid w:val="00B20384"/>
    <w:rsid w:val="00B20499"/>
    <w:rsid w:val="00B20BD1"/>
    <w:rsid w:val="00B219C5"/>
    <w:rsid w:val="00B219C6"/>
    <w:rsid w:val="00B222F6"/>
    <w:rsid w:val="00B228F3"/>
    <w:rsid w:val="00B23131"/>
    <w:rsid w:val="00B23ADD"/>
    <w:rsid w:val="00B24631"/>
    <w:rsid w:val="00B25616"/>
    <w:rsid w:val="00B25B20"/>
    <w:rsid w:val="00B25E79"/>
    <w:rsid w:val="00B26A2A"/>
    <w:rsid w:val="00B26F4E"/>
    <w:rsid w:val="00B27288"/>
    <w:rsid w:val="00B273FC"/>
    <w:rsid w:val="00B27740"/>
    <w:rsid w:val="00B301AC"/>
    <w:rsid w:val="00B3037F"/>
    <w:rsid w:val="00B30A11"/>
    <w:rsid w:val="00B30E13"/>
    <w:rsid w:val="00B31507"/>
    <w:rsid w:val="00B31C0B"/>
    <w:rsid w:val="00B32730"/>
    <w:rsid w:val="00B32E55"/>
    <w:rsid w:val="00B332D3"/>
    <w:rsid w:val="00B33B8C"/>
    <w:rsid w:val="00B33D91"/>
    <w:rsid w:val="00B33EF8"/>
    <w:rsid w:val="00B3431C"/>
    <w:rsid w:val="00B34358"/>
    <w:rsid w:val="00B3585F"/>
    <w:rsid w:val="00B35ADB"/>
    <w:rsid w:val="00B35F35"/>
    <w:rsid w:val="00B36C5B"/>
    <w:rsid w:val="00B37758"/>
    <w:rsid w:val="00B4019C"/>
    <w:rsid w:val="00B40286"/>
    <w:rsid w:val="00B404F6"/>
    <w:rsid w:val="00B40BE7"/>
    <w:rsid w:val="00B418A7"/>
    <w:rsid w:val="00B4266B"/>
    <w:rsid w:val="00B42C1B"/>
    <w:rsid w:val="00B42DEA"/>
    <w:rsid w:val="00B43BBC"/>
    <w:rsid w:val="00B43C1B"/>
    <w:rsid w:val="00B44A47"/>
    <w:rsid w:val="00B44BCC"/>
    <w:rsid w:val="00B44D26"/>
    <w:rsid w:val="00B45299"/>
    <w:rsid w:val="00B45CC4"/>
    <w:rsid w:val="00B45DC6"/>
    <w:rsid w:val="00B45FAC"/>
    <w:rsid w:val="00B46355"/>
    <w:rsid w:val="00B500C8"/>
    <w:rsid w:val="00B501FB"/>
    <w:rsid w:val="00B5110D"/>
    <w:rsid w:val="00B51140"/>
    <w:rsid w:val="00B51286"/>
    <w:rsid w:val="00B51296"/>
    <w:rsid w:val="00B512FC"/>
    <w:rsid w:val="00B51ECC"/>
    <w:rsid w:val="00B52AF0"/>
    <w:rsid w:val="00B53468"/>
    <w:rsid w:val="00B5348F"/>
    <w:rsid w:val="00B5349D"/>
    <w:rsid w:val="00B536BF"/>
    <w:rsid w:val="00B53C6B"/>
    <w:rsid w:val="00B54503"/>
    <w:rsid w:val="00B5483E"/>
    <w:rsid w:val="00B55075"/>
    <w:rsid w:val="00B55642"/>
    <w:rsid w:val="00B55710"/>
    <w:rsid w:val="00B559CA"/>
    <w:rsid w:val="00B56ACB"/>
    <w:rsid w:val="00B57705"/>
    <w:rsid w:val="00B57BA3"/>
    <w:rsid w:val="00B605D3"/>
    <w:rsid w:val="00B61219"/>
    <w:rsid w:val="00B63328"/>
    <w:rsid w:val="00B6386C"/>
    <w:rsid w:val="00B63BDF"/>
    <w:rsid w:val="00B64314"/>
    <w:rsid w:val="00B65235"/>
    <w:rsid w:val="00B658CD"/>
    <w:rsid w:val="00B664DF"/>
    <w:rsid w:val="00B66A9E"/>
    <w:rsid w:val="00B66E9C"/>
    <w:rsid w:val="00B6745D"/>
    <w:rsid w:val="00B67DAF"/>
    <w:rsid w:val="00B70498"/>
    <w:rsid w:val="00B706CE"/>
    <w:rsid w:val="00B706EE"/>
    <w:rsid w:val="00B713B2"/>
    <w:rsid w:val="00B717F4"/>
    <w:rsid w:val="00B71D62"/>
    <w:rsid w:val="00B71FCB"/>
    <w:rsid w:val="00B729F1"/>
    <w:rsid w:val="00B7307C"/>
    <w:rsid w:val="00B747CC"/>
    <w:rsid w:val="00B74874"/>
    <w:rsid w:val="00B748CF"/>
    <w:rsid w:val="00B74B5A"/>
    <w:rsid w:val="00B757EC"/>
    <w:rsid w:val="00B7638F"/>
    <w:rsid w:val="00B76DE1"/>
    <w:rsid w:val="00B77584"/>
    <w:rsid w:val="00B779B5"/>
    <w:rsid w:val="00B77DDE"/>
    <w:rsid w:val="00B800D0"/>
    <w:rsid w:val="00B80EE5"/>
    <w:rsid w:val="00B81878"/>
    <w:rsid w:val="00B81D90"/>
    <w:rsid w:val="00B81DCB"/>
    <w:rsid w:val="00B8203F"/>
    <w:rsid w:val="00B827B9"/>
    <w:rsid w:val="00B827C6"/>
    <w:rsid w:val="00B82C01"/>
    <w:rsid w:val="00B83474"/>
    <w:rsid w:val="00B83AAE"/>
    <w:rsid w:val="00B84DE9"/>
    <w:rsid w:val="00B8539A"/>
    <w:rsid w:val="00B85FDC"/>
    <w:rsid w:val="00B86E73"/>
    <w:rsid w:val="00B86EF4"/>
    <w:rsid w:val="00B8704B"/>
    <w:rsid w:val="00B90389"/>
    <w:rsid w:val="00B908D6"/>
    <w:rsid w:val="00B90C36"/>
    <w:rsid w:val="00B90D6A"/>
    <w:rsid w:val="00B90E94"/>
    <w:rsid w:val="00B91D10"/>
    <w:rsid w:val="00B92548"/>
    <w:rsid w:val="00B92C3F"/>
    <w:rsid w:val="00B93175"/>
    <w:rsid w:val="00B937EF"/>
    <w:rsid w:val="00B942AC"/>
    <w:rsid w:val="00B953DD"/>
    <w:rsid w:val="00B9703E"/>
    <w:rsid w:val="00B97FAB"/>
    <w:rsid w:val="00BA03FF"/>
    <w:rsid w:val="00BA0D46"/>
    <w:rsid w:val="00BA0E40"/>
    <w:rsid w:val="00BA10A8"/>
    <w:rsid w:val="00BA110D"/>
    <w:rsid w:val="00BA1560"/>
    <w:rsid w:val="00BA1642"/>
    <w:rsid w:val="00BA1DEE"/>
    <w:rsid w:val="00BA2310"/>
    <w:rsid w:val="00BA2D18"/>
    <w:rsid w:val="00BA36C5"/>
    <w:rsid w:val="00BA3820"/>
    <w:rsid w:val="00BA5AF5"/>
    <w:rsid w:val="00BA5E24"/>
    <w:rsid w:val="00BA61E1"/>
    <w:rsid w:val="00BA6222"/>
    <w:rsid w:val="00BA67EE"/>
    <w:rsid w:val="00BA68B2"/>
    <w:rsid w:val="00BA6A00"/>
    <w:rsid w:val="00BA7204"/>
    <w:rsid w:val="00BB0CDA"/>
    <w:rsid w:val="00BB2410"/>
    <w:rsid w:val="00BB2984"/>
    <w:rsid w:val="00BB2993"/>
    <w:rsid w:val="00BB2A18"/>
    <w:rsid w:val="00BB32D8"/>
    <w:rsid w:val="00BB3820"/>
    <w:rsid w:val="00BB39C3"/>
    <w:rsid w:val="00BB3D48"/>
    <w:rsid w:val="00BB4FE1"/>
    <w:rsid w:val="00BB54D5"/>
    <w:rsid w:val="00BB555F"/>
    <w:rsid w:val="00BB61B2"/>
    <w:rsid w:val="00BB6C07"/>
    <w:rsid w:val="00BC03C8"/>
    <w:rsid w:val="00BC046C"/>
    <w:rsid w:val="00BC06AD"/>
    <w:rsid w:val="00BC0972"/>
    <w:rsid w:val="00BC1478"/>
    <w:rsid w:val="00BC14E1"/>
    <w:rsid w:val="00BC1624"/>
    <w:rsid w:val="00BC179D"/>
    <w:rsid w:val="00BC1E83"/>
    <w:rsid w:val="00BC2198"/>
    <w:rsid w:val="00BC285A"/>
    <w:rsid w:val="00BC289B"/>
    <w:rsid w:val="00BC2F65"/>
    <w:rsid w:val="00BC31BC"/>
    <w:rsid w:val="00BC338E"/>
    <w:rsid w:val="00BC3CEC"/>
    <w:rsid w:val="00BC4394"/>
    <w:rsid w:val="00BC445E"/>
    <w:rsid w:val="00BC51B0"/>
    <w:rsid w:val="00BC6569"/>
    <w:rsid w:val="00BC7CCB"/>
    <w:rsid w:val="00BD141A"/>
    <w:rsid w:val="00BD14F4"/>
    <w:rsid w:val="00BD15BC"/>
    <w:rsid w:val="00BD251E"/>
    <w:rsid w:val="00BD2912"/>
    <w:rsid w:val="00BD320C"/>
    <w:rsid w:val="00BD3855"/>
    <w:rsid w:val="00BD399A"/>
    <w:rsid w:val="00BD3B7E"/>
    <w:rsid w:val="00BD409F"/>
    <w:rsid w:val="00BD47E2"/>
    <w:rsid w:val="00BD4D54"/>
    <w:rsid w:val="00BD63C7"/>
    <w:rsid w:val="00BD69B2"/>
    <w:rsid w:val="00BD7AF2"/>
    <w:rsid w:val="00BE0D1E"/>
    <w:rsid w:val="00BE1975"/>
    <w:rsid w:val="00BE1A79"/>
    <w:rsid w:val="00BE225F"/>
    <w:rsid w:val="00BE23C3"/>
    <w:rsid w:val="00BE3CAA"/>
    <w:rsid w:val="00BE3D0A"/>
    <w:rsid w:val="00BE41BE"/>
    <w:rsid w:val="00BE44F6"/>
    <w:rsid w:val="00BE49C0"/>
    <w:rsid w:val="00BE4D29"/>
    <w:rsid w:val="00BE4DD2"/>
    <w:rsid w:val="00BE4DD5"/>
    <w:rsid w:val="00BE5335"/>
    <w:rsid w:val="00BE5669"/>
    <w:rsid w:val="00BE6013"/>
    <w:rsid w:val="00BE71A8"/>
    <w:rsid w:val="00BE76E9"/>
    <w:rsid w:val="00BE798F"/>
    <w:rsid w:val="00BE79EB"/>
    <w:rsid w:val="00BE7D29"/>
    <w:rsid w:val="00BE7E2C"/>
    <w:rsid w:val="00BF0F7D"/>
    <w:rsid w:val="00BF37F1"/>
    <w:rsid w:val="00BF4677"/>
    <w:rsid w:val="00BF6F03"/>
    <w:rsid w:val="00BF7205"/>
    <w:rsid w:val="00BF760D"/>
    <w:rsid w:val="00BF7CDA"/>
    <w:rsid w:val="00C00651"/>
    <w:rsid w:val="00C00AA7"/>
    <w:rsid w:val="00C011D5"/>
    <w:rsid w:val="00C01382"/>
    <w:rsid w:val="00C013E1"/>
    <w:rsid w:val="00C0184A"/>
    <w:rsid w:val="00C01C19"/>
    <w:rsid w:val="00C01F53"/>
    <w:rsid w:val="00C02294"/>
    <w:rsid w:val="00C0285E"/>
    <w:rsid w:val="00C028D0"/>
    <w:rsid w:val="00C02ADF"/>
    <w:rsid w:val="00C03122"/>
    <w:rsid w:val="00C041F0"/>
    <w:rsid w:val="00C04D66"/>
    <w:rsid w:val="00C05C14"/>
    <w:rsid w:val="00C0645F"/>
    <w:rsid w:val="00C064E0"/>
    <w:rsid w:val="00C06DA5"/>
    <w:rsid w:val="00C06EEB"/>
    <w:rsid w:val="00C06FB5"/>
    <w:rsid w:val="00C07762"/>
    <w:rsid w:val="00C0785F"/>
    <w:rsid w:val="00C101ED"/>
    <w:rsid w:val="00C111E6"/>
    <w:rsid w:val="00C12111"/>
    <w:rsid w:val="00C12A67"/>
    <w:rsid w:val="00C12AFB"/>
    <w:rsid w:val="00C1307D"/>
    <w:rsid w:val="00C13AF2"/>
    <w:rsid w:val="00C1428E"/>
    <w:rsid w:val="00C14A08"/>
    <w:rsid w:val="00C14B23"/>
    <w:rsid w:val="00C15C83"/>
    <w:rsid w:val="00C162F1"/>
    <w:rsid w:val="00C16C82"/>
    <w:rsid w:val="00C17A1A"/>
    <w:rsid w:val="00C20158"/>
    <w:rsid w:val="00C21586"/>
    <w:rsid w:val="00C21D35"/>
    <w:rsid w:val="00C2247E"/>
    <w:rsid w:val="00C2274A"/>
    <w:rsid w:val="00C22B2E"/>
    <w:rsid w:val="00C23623"/>
    <w:rsid w:val="00C23658"/>
    <w:rsid w:val="00C238DA"/>
    <w:rsid w:val="00C23A66"/>
    <w:rsid w:val="00C24010"/>
    <w:rsid w:val="00C2406D"/>
    <w:rsid w:val="00C24454"/>
    <w:rsid w:val="00C250B3"/>
    <w:rsid w:val="00C25529"/>
    <w:rsid w:val="00C25539"/>
    <w:rsid w:val="00C25D02"/>
    <w:rsid w:val="00C269AE"/>
    <w:rsid w:val="00C27070"/>
    <w:rsid w:val="00C275EF"/>
    <w:rsid w:val="00C27EDE"/>
    <w:rsid w:val="00C300F1"/>
    <w:rsid w:val="00C32001"/>
    <w:rsid w:val="00C321FC"/>
    <w:rsid w:val="00C32AC1"/>
    <w:rsid w:val="00C3377C"/>
    <w:rsid w:val="00C3392F"/>
    <w:rsid w:val="00C34814"/>
    <w:rsid w:val="00C349C2"/>
    <w:rsid w:val="00C34C93"/>
    <w:rsid w:val="00C34F3A"/>
    <w:rsid w:val="00C35DCC"/>
    <w:rsid w:val="00C36F2C"/>
    <w:rsid w:val="00C3785C"/>
    <w:rsid w:val="00C37A95"/>
    <w:rsid w:val="00C37BC0"/>
    <w:rsid w:val="00C40665"/>
    <w:rsid w:val="00C407B4"/>
    <w:rsid w:val="00C40977"/>
    <w:rsid w:val="00C416F9"/>
    <w:rsid w:val="00C419C3"/>
    <w:rsid w:val="00C41C95"/>
    <w:rsid w:val="00C422CC"/>
    <w:rsid w:val="00C42928"/>
    <w:rsid w:val="00C43200"/>
    <w:rsid w:val="00C435E9"/>
    <w:rsid w:val="00C4439C"/>
    <w:rsid w:val="00C44739"/>
    <w:rsid w:val="00C447B4"/>
    <w:rsid w:val="00C44938"/>
    <w:rsid w:val="00C44F4D"/>
    <w:rsid w:val="00C456FE"/>
    <w:rsid w:val="00C469C4"/>
    <w:rsid w:val="00C46DC1"/>
    <w:rsid w:val="00C473C9"/>
    <w:rsid w:val="00C4763D"/>
    <w:rsid w:val="00C4798F"/>
    <w:rsid w:val="00C47E22"/>
    <w:rsid w:val="00C50501"/>
    <w:rsid w:val="00C515B2"/>
    <w:rsid w:val="00C51604"/>
    <w:rsid w:val="00C518E6"/>
    <w:rsid w:val="00C53A60"/>
    <w:rsid w:val="00C53D40"/>
    <w:rsid w:val="00C53D42"/>
    <w:rsid w:val="00C53DBA"/>
    <w:rsid w:val="00C543CB"/>
    <w:rsid w:val="00C547AA"/>
    <w:rsid w:val="00C5548A"/>
    <w:rsid w:val="00C57565"/>
    <w:rsid w:val="00C60A6E"/>
    <w:rsid w:val="00C60C55"/>
    <w:rsid w:val="00C60E60"/>
    <w:rsid w:val="00C60FCC"/>
    <w:rsid w:val="00C610FC"/>
    <w:rsid w:val="00C62C1F"/>
    <w:rsid w:val="00C635D6"/>
    <w:rsid w:val="00C63B56"/>
    <w:rsid w:val="00C63C26"/>
    <w:rsid w:val="00C63CBA"/>
    <w:rsid w:val="00C63EDA"/>
    <w:rsid w:val="00C6428B"/>
    <w:rsid w:val="00C64367"/>
    <w:rsid w:val="00C647BA"/>
    <w:rsid w:val="00C65296"/>
    <w:rsid w:val="00C657C5"/>
    <w:rsid w:val="00C65D63"/>
    <w:rsid w:val="00C6657B"/>
    <w:rsid w:val="00C67710"/>
    <w:rsid w:val="00C67914"/>
    <w:rsid w:val="00C67FA7"/>
    <w:rsid w:val="00C701F7"/>
    <w:rsid w:val="00C7126D"/>
    <w:rsid w:val="00C71ACF"/>
    <w:rsid w:val="00C72762"/>
    <w:rsid w:val="00C728E1"/>
    <w:rsid w:val="00C72978"/>
    <w:rsid w:val="00C7399D"/>
    <w:rsid w:val="00C73E16"/>
    <w:rsid w:val="00C742AE"/>
    <w:rsid w:val="00C7513A"/>
    <w:rsid w:val="00C7531C"/>
    <w:rsid w:val="00C755C2"/>
    <w:rsid w:val="00C75832"/>
    <w:rsid w:val="00C75887"/>
    <w:rsid w:val="00C76F5B"/>
    <w:rsid w:val="00C80DE0"/>
    <w:rsid w:val="00C81B6F"/>
    <w:rsid w:val="00C822AA"/>
    <w:rsid w:val="00C83046"/>
    <w:rsid w:val="00C83118"/>
    <w:rsid w:val="00C84C7B"/>
    <w:rsid w:val="00C864C8"/>
    <w:rsid w:val="00C870C6"/>
    <w:rsid w:val="00C870D5"/>
    <w:rsid w:val="00C87742"/>
    <w:rsid w:val="00C87B49"/>
    <w:rsid w:val="00C87DE9"/>
    <w:rsid w:val="00C90329"/>
    <w:rsid w:val="00C9087F"/>
    <w:rsid w:val="00C91886"/>
    <w:rsid w:val="00C936F6"/>
    <w:rsid w:val="00C94288"/>
    <w:rsid w:val="00C95554"/>
    <w:rsid w:val="00C96445"/>
    <w:rsid w:val="00C96735"/>
    <w:rsid w:val="00C96FE1"/>
    <w:rsid w:val="00C97868"/>
    <w:rsid w:val="00C97EA2"/>
    <w:rsid w:val="00CA077F"/>
    <w:rsid w:val="00CA07BB"/>
    <w:rsid w:val="00CA0F78"/>
    <w:rsid w:val="00CA13E1"/>
    <w:rsid w:val="00CA1728"/>
    <w:rsid w:val="00CA2071"/>
    <w:rsid w:val="00CA2CDD"/>
    <w:rsid w:val="00CA2DF8"/>
    <w:rsid w:val="00CA4633"/>
    <w:rsid w:val="00CA497E"/>
    <w:rsid w:val="00CA49AB"/>
    <w:rsid w:val="00CA4C19"/>
    <w:rsid w:val="00CA4C81"/>
    <w:rsid w:val="00CA4CD4"/>
    <w:rsid w:val="00CA4D59"/>
    <w:rsid w:val="00CA536B"/>
    <w:rsid w:val="00CA5953"/>
    <w:rsid w:val="00CA5B2C"/>
    <w:rsid w:val="00CA6F1E"/>
    <w:rsid w:val="00CB0D62"/>
    <w:rsid w:val="00CB0F4D"/>
    <w:rsid w:val="00CB1798"/>
    <w:rsid w:val="00CB17AC"/>
    <w:rsid w:val="00CB2F14"/>
    <w:rsid w:val="00CB3429"/>
    <w:rsid w:val="00CB359C"/>
    <w:rsid w:val="00CB35D7"/>
    <w:rsid w:val="00CB365F"/>
    <w:rsid w:val="00CB38E9"/>
    <w:rsid w:val="00CB3B83"/>
    <w:rsid w:val="00CB3E9D"/>
    <w:rsid w:val="00CB407F"/>
    <w:rsid w:val="00CB427C"/>
    <w:rsid w:val="00CB4380"/>
    <w:rsid w:val="00CB456A"/>
    <w:rsid w:val="00CB4597"/>
    <w:rsid w:val="00CB4C20"/>
    <w:rsid w:val="00CB595C"/>
    <w:rsid w:val="00CB5CF8"/>
    <w:rsid w:val="00CB6A20"/>
    <w:rsid w:val="00CB74C7"/>
    <w:rsid w:val="00CC043C"/>
    <w:rsid w:val="00CC086C"/>
    <w:rsid w:val="00CC094A"/>
    <w:rsid w:val="00CC1D95"/>
    <w:rsid w:val="00CC3B3A"/>
    <w:rsid w:val="00CC4331"/>
    <w:rsid w:val="00CC4E4B"/>
    <w:rsid w:val="00CC5773"/>
    <w:rsid w:val="00CC611A"/>
    <w:rsid w:val="00CC611D"/>
    <w:rsid w:val="00CC6275"/>
    <w:rsid w:val="00CC684F"/>
    <w:rsid w:val="00CC73D4"/>
    <w:rsid w:val="00CC746C"/>
    <w:rsid w:val="00CD0816"/>
    <w:rsid w:val="00CD0BB1"/>
    <w:rsid w:val="00CD13A3"/>
    <w:rsid w:val="00CD1630"/>
    <w:rsid w:val="00CD1A3D"/>
    <w:rsid w:val="00CD2420"/>
    <w:rsid w:val="00CD2FAE"/>
    <w:rsid w:val="00CD3060"/>
    <w:rsid w:val="00CD3EB0"/>
    <w:rsid w:val="00CD46D1"/>
    <w:rsid w:val="00CD484A"/>
    <w:rsid w:val="00CD4F09"/>
    <w:rsid w:val="00CD4F81"/>
    <w:rsid w:val="00CD6E49"/>
    <w:rsid w:val="00CD7224"/>
    <w:rsid w:val="00CD7496"/>
    <w:rsid w:val="00CD780E"/>
    <w:rsid w:val="00CE11F7"/>
    <w:rsid w:val="00CE1397"/>
    <w:rsid w:val="00CE1407"/>
    <w:rsid w:val="00CE15BD"/>
    <w:rsid w:val="00CE21DD"/>
    <w:rsid w:val="00CE2557"/>
    <w:rsid w:val="00CE3286"/>
    <w:rsid w:val="00CE3407"/>
    <w:rsid w:val="00CE36B9"/>
    <w:rsid w:val="00CE372D"/>
    <w:rsid w:val="00CE3A26"/>
    <w:rsid w:val="00CE4BEC"/>
    <w:rsid w:val="00CE56A3"/>
    <w:rsid w:val="00CE6253"/>
    <w:rsid w:val="00CE79FE"/>
    <w:rsid w:val="00CF031B"/>
    <w:rsid w:val="00CF0748"/>
    <w:rsid w:val="00CF0C4E"/>
    <w:rsid w:val="00CF14E4"/>
    <w:rsid w:val="00CF1A54"/>
    <w:rsid w:val="00CF2A97"/>
    <w:rsid w:val="00CF3E9F"/>
    <w:rsid w:val="00CF41E8"/>
    <w:rsid w:val="00CF4373"/>
    <w:rsid w:val="00CF444E"/>
    <w:rsid w:val="00CF4781"/>
    <w:rsid w:val="00CF497D"/>
    <w:rsid w:val="00CF4AAF"/>
    <w:rsid w:val="00CF5414"/>
    <w:rsid w:val="00CF54DB"/>
    <w:rsid w:val="00CF5EA5"/>
    <w:rsid w:val="00CF618F"/>
    <w:rsid w:val="00CF61FF"/>
    <w:rsid w:val="00CF6911"/>
    <w:rsid w:val="00D00678"/>
    <w:rsid w:val="00D008CA"/>
    <w:rsid w:val="00D009B2"/>
    <w:rsid w:val="00D0300B"/>
    <w:rsid w:val="00D0522B"/>
    <w:rsid w:val="00D0574E"/>
    <w:rsid w:val="00D05794"/>
    <w:rsid w:val="00D0581F"/>
    <w:rsid w:val="00D05823"/>
    <w:rsid w:val="00D05A28"/>
    <w:rsid w:val="00D05A2C"/>
    <w:rsid w:val="00D05BD3"/>
    <w:rsid w:val="00D05F50"/>
    <w:rsid w:val="00D060F2"/>
    <w:rsid w:val="00D06E45"/>
    <w:rsid w:val="00D07342"/>
    <w:rsid w:val="00D07EC8"/>
    <w:rsid w:val="00D07F22"/>
    <w:rsid w:val="00D10787"/>
    <w:rsid w:val="00D107D0"/>
    <w:rsid w:val="00D10CFF"/>
    <w:rsid w:val="00D10F90"/>
    <w:rsid w:val="00D12436"/>
    <w:rsid w:val="00D12B4C"/>
    <w:rsid w:val="00D1311E"/>
    <w:rsid w:val="00D13A7E"/>
    <w:rsid w:val="00D13CBA"/>
    <w:rsid w:val="00D147E3"/>
    <w:rsid w:val="00D1518D"/>
    <w:rsid w:val="00D15810"/>
    <w:rsid w:val="00D15975"/>
    <w:rsid w:val="00D15AFB"/>
    <w:rsid w:val="00D15FB5"/>
    <w:rsid w:val="00D16885"/>
    <w:rsid w:val="00D16B04"/>
    <w:rsid w:val="00D172E1"/>
    <w:rsid w:val="00D178E1"/>
    <w:rsid w:val="00D20210"/>
    <w:rsid w:val="00D20FFC"/>
    <w:rsid w:val="00D211C1"/>
    <w:rsid w:val="00D211F0"/>
    <w:rsid w:val="00D22B13"/>
    <w:rsid w:val="00D22D3A"/>
    <w:rsid w:val="00D22D7E"/>
    <w:rsid w:val="00D23268"/>
    <w:rsid w:val="00D23531"/>
    <w:rsid w:val="00D249E3"/>
    <w:rsid w:val="00D261B9"/>
    <w:rsid w:val="00D262D0"/>
    <w:rsid w:val="00D26359"/>
    <w:rsid w:val="00D26718"/>
    <w:rsid w:val="00D273D9"/>
    <w:rsid w:val="00D27562"/>
    <w:rsid w:val="00D27EEB"/>
    <w:rsid w:val="00D300F4"/>
    <w:rsid w:val="00D3017B"/>
    <w:rsid w:val="00D31C0B"/>
    <w:rsid w:val="00D31C1F"/>
    <w:rsid w:val="00D32901"/>
    <w:rsid w:val="00D32CF3"/>
    <w:rsid w:val="00D32E45"/>
    <w:rsid w:val="00D33554"/>
    <w:rsid w:val="00D338AB"/>
    <w:rsid w:val="00D33D49"/>
    <w:rsid w:val="00D347C0"/>
    <w:rsid w:val="00D349BA"/>
    <w:rsid w:val="00D35A25"/>
    <w:rsid w:val="00D35C07"/>
    <w:rsid w:val="00D361AC"/>
    <w:rsid w:val="00D36235"/>
    <w:rsid w:val="00D362AA"/>
    <w:rsid w:val="00D371A2"/>
    <w:rsid w:val="00D372E7"/>
    <w:rsid w:val="00D40225"/>
    <w:rsid w:val="00D4024C"/>
    <w:rsid w:val="00D4086B"/>
    <w:rsid w:val="00D40E6B"/>
    <w:rsid w:val="00D4105B"/>
    <w:rsid w:val="00D41BD9"/>
    <w:rsid w:val="00D420E4"/>
    <w:rsid w:val="00D427C4"/>
    <w:rsid w:val="00D42800"/>
    <w:rsid w:val="00D42B1E"/>
    <w:rsid w:val="00D43432"/>
    <w:rsid w:val="00D43A2D"/>
    <w:rsid w:val="00D44CB8"/>
    <w:rsid w:val="00D4505D"/>
    <w:rsid w:val="00D45BA0"/>
    <w:rsid w:val="00D45FC4"/>
    <w:rsid w:val="00D46A7D"/>
    <w:rsid w:val="00D46E1A"/>
    <w:rsid w:val="00D47FBF"/>
    <w:rsid w:val="00D5002F"/>
    <w:rsid w:val="00D5030D"/>
    <w:rsid w:val="00D51A1E"/>
    <w:rsid w:val="00D52231"/>
    <w:rsid w:val="00D522A4"/>
    <w:rsid w:val="00D526F9"/>
    <w:rsid w:val="00D52DEB"/>
    <w:rsid w:val="00D531B1"/>
    <w:rsid w:val="00D532B7"/>
    <w:rsid w:val="00D533B9"/>
    <w:rsid w:val="00D5342F"/>
    <w:rsid w:val="00D53990"/>
    <w:rsid w:val="00D53F0F"/>
    <w:rsid w:val="00D54140"/>
    <w:rsid w:val="00D54DED"/>
    <w:rsid w:val="00D556DD"/>
    <w:rsid w:val="00D557A8"/>
    <w:rsid w:val="00D56491"/>
    <w:rsid w:val="00D56D3B"/>
    <w:rsid w:val="00D57C40"/>
    <w:rsid w:val="00D60130"/>
    <w:rsid w:val="00D6030E"/>
    <w:rsid w:val="00D60676"/>
    <w:rsid w:val="00D606C1"/>
    <w:rsid w:val="00D60749"/>
    <w:rsid w:val="00D61954"/>
    <w:rsid w:val="00D62ABB"/>
    <w:rsid w:val="00D63008"/>
    <w:rsid w:val="00D6365D"/>
    <w:rsid w:val="00D63B39"/>
    <w:rsid w:val="00D63C4E"/>
    <w:rsid w:val="00D644FA"/>
    <w:rsid w:val="00D6454D"/>
    <w:rsid w:val="00D64B5A"/>
    <w:rsid w:val="00D651ED"/>
    <w:rsid w:val="00D65932"/>
    <w:rsid w:val="00D65A46"/>
    <w:rsid w:val="00D66573"/>
    <w:rsid w:val="00D668D6"/>
    <w:rsid w:val="00D66900"/>
    <w:rsid w:val="00D676BC"/>
    <w:rsid w:val="00D67771"/>
    <w:rsid w:val="00D7066A"/>
    <w:rsid w:val="00D70779"/>
    <w:rsid w:val="00D70C7B"/>
    <w:rsid w:val="00D71715"/>
    <w:rsid w:val="00D72CF8"/>
    <w:rsid w:val="00D733B3"/>
    <w:rsid w:val="00D748F3"/>
    <w:rsid w:val="00D7509B"/>
    <w:rsid w:val="00D756C8"/>
    <w:rsid w:val="00D75F50"/>
    <w:rsid w:val="00D76661"/>
    <w:rsid w:val="00D76DDE"/>
    <w:rsid w:val="00D77799"/>
    <w:rsid w:val="00D80374"/>
    <w:rsid w:val="00D80AD1"/>
    <w:rsid w:val="00D80C3B"/>
    <w:rsid w:val="00D83C86"/>
    <w:rsid w:val="00D849A8"/>
    <w:rsid w:val="00D84F79"/>
    <w:rsid w:val="00D853E6"/>
    <w:rsid w:val="00D86283"/>
    <w:rsid w:val="00D8641F"/>
    <w:rsid w:val="00D8672A"/>
    <w:rsid w:val="00D86C6C"/>
    <w:rsid w:val="00D87C08"/>
    <w:rsid w:val="00D87DBB"/>
    <w:rsid w:val="00D90387"/>
    <w:rsid w:val="00D90649"/>
    <w:rsid w:val="00D913B6"/>
    <w:rsid w:val="00D923B4"/>
    <w:rsid w:val="00D92533"/>
    <w:rsid w:val="00D9262F"/>
    <w:rsid w:val="00D92EB6"/>
    <w:rsid w:val="00D93282"/>
    <w:rsid w:val="00D93708"/>
    <w:rsid w:val="00D93915"/>
    <w:rsid w:val="00D9431D"/>
    <w:rsid w:val="00D949F2"/>
    <w:rsid w:val="00D95292"/>
    <w:rsid w:val="00D9542D"/>
    <w:rsid w:val="00D95726"/>
    <w:rsid w:val="00D95999"/>
    <w:rsid w:val="00D95AA4"/>
    <w:rsid w:val="00D95E07"/>
    <w:rsid w:val="00D95F9F"/>
    <w:rsid w:val="00D96F84"/>
    <w:rsid w:val="00D973C5"/>
    <w:rsid w:val="00D97C62"/>
    <w:rsid w:val="00DA09F8"/>
    <w:rsid w:val="00DA0AD9"/>
    <w:rsid w:val="00DA0BAE"/>
    <w:rsid w:val="00DA0EEF"/>
    <w:rsid w:val="00DA1935"/>
    <w:rsid w:val="00DA1E06"/>
    <w:rsid w:val="00DA302C"/>
    <w:rsid w:val="00DA33CE"/>
    <w:rsid w:val="00DA4125"/>
    <w:rsid w:val="00DA441F"/>
    <w:rsid w:val="00DA5196"/>
    <w:rsid w:val="00DA5672"/>
    <w:rsid w:val="00DA5CFC"/>
    <w:rsid w:val="00DA6488"/>
    <w:rsid w:val="00DA6759"/>
    <w:rsid w:val="00DA6E96"/>
    <w:rsid w:val="00DA7215"/>
    <w:rsid w:val="00DA7323"/>
    <w:rsid w:val="00DA7BCF"/>
    <w:rsid w:val="00DB02E2"/>
    <w:rsid w:val="00DB0757"/>
    <w:rsid w:val="00DB0D15"/>
    <w:rsid w:val="00DB101F"/>
    <w:rsid w:val="00DB1212"/>
    <w:rsid w:val="00DB1236"/>
    <w:rsid w:val="00DB17FC"/>
    <w:rsid w:val="00DB1CD9"/>
    <w:rsid w:val="00DB2464"/>
    <w:rsid w:val="00DB26BF"/>
    <w:rsid w:val="00DB339F"/>
    <w:rsid w:val="00DB412E"/>
    <w:rsid w:val="00DB4B27"/>
    <w:rsid w:val="00DB5F46"/>
    <w:rsid w:val="00DB718F"/>
    <w:rsid w:val="00DB7967"/>
    <w:rsid w:val="00DC14FF"/>
    <w:rsid w:val="00DC21CE"/>
    <w:rsid w:val="00DC28C4"/>
    <w:rsid w:val="00DC2F29"/>
    <w:rsid w:val="00DC49E8"/>
    <w:rsid w:val="00DC538A"/>
    <w:rsid w:val="00DC55D8"/>
    <w:rsid w:val="00DC5919"/>
    <w:rsid w:val="00DC5AFC"/>
    <w:rsid w:val="00DC62D6"/>
    <w:rsid w:val="00DC6B9C"/>
    <w:rsid w:val="00DC6EB1"/>
    <w:rsid w:val="00DC6F9E"/>
    <w:rsid w:val="00DC774A"/>
    <w:rsid w:val="00DD11CE"/>
    <w:rsid w:val="00DD1218"/>
    <w:rsid w:val="00DD1F37"/>
    <w:rsid w:val="00DD30F6"/>
    <w:rsid w:val="00DD3891"/>
    <w:rsid w:val="00DD43A9"/>
    <w:rsid w:val="00DD4CDB"/>
    <w:rsid w:val="00DD4FEA"/>
    <w:rsid w:val="00DD5FB0"/>
    <w:rsid w:val="00DE02B0"/>
    <w:rsid w:val="00DE0B89"/>
    <w:rsid w:val="00DE0FBC"/>
    <w:rsid w:val="00DE1E77"/>
    <w:rsid w:val="00DE3BC9"/>
    <w:rsid w:val="00DE3D92"/>
    <w:rsid w:val="00DE432E"/>
    <w:rsid w:val="00DE4422"/>
    <w:rsid w:val="00DE49A9"/>
    <w:rsid w:val="00DE4B2C"/>
    <w:rsid w:val="00DE7559"/>
    <w:rsid w:val="00DE767C"/>
    <w:rsid w:val="00DE7DFE"/>
    <w:rsid w:val="00DF0CF2"/>
    <w:rsid w:val="00DF0E7E"/>
    <w:rsid w:val="00DF0F88"/>
    <w:rsid w:val="00DF1436"/>
    <w:rsid w:val="00DF1709"/>
    <w:rsid w:val="00DF176E"/>
    <w:rsid w:val="00DF1819"/>
    <w:rsid w:val="00DF1D97"/>
    <w:rsid w:val="00DF2AFA"/>
    <w:rsid w:val="00DF2C7A"/>
    <w:rsid w:val="00DF2FFC"/>
    <w:rsid w:val="00DF3E4A"/>
    <w:rsid w:val="00DF4251"/>
    <w:rsid w:val="00DF42A9"/>
    <w:rsid w:val="00DF4B3A"/>
    <w:rsid w:val="00DF4FB4"/>
    <w:rsid w:val="00DF5EA4"/>
    <w:rsid w:val="00DF78B0"/>
    <w:rsid w:val="00E00159"/>
    <w:rsid w:val="00E008EF"/>
    <w:rsid w:val="00E00A86"/>
    <w:rsid w:val="00E01ADB"/>
    <w:rsid w:val="00E024FE"/>
    <w:rsid w:val="00E0270F"/>
    <w:rsid w:val="00E02AA1"/>
    <w:rsid w:val="00E03031"/>
    <w:rsid w:val="00E031EC"/>
    <w:rsid w:val="00E035BE"/>
    <w:rsid w:val="00E037E8"/>
    <w:rsid w:val="00E03E2D"/>
    <w:rsid w:val="00E050FC"/>
    <w:rsid w:val="00E05EBD"/>
    <w:rsid w:val="00E0726C"/>
    <w:rsid w:val="00E076DD"/>
    <w:rsid w:val="00E1003B"/>
    <w:rsid w:val="00E1106C"/>
    <w:rsid w:val="00E1117E"/>
    <w:rsid w:val="00E11F86"/>
    <w:rsid w:val="00E1202D"/>
    <w:rsid w:val="00E122E7"/>
    <w:rsid w:val="00E12890"/>
    <w:rsid w:val="00E12DAB"/>
    <w:rsid w:val="00E13E7A"/>
    <w:rsid w:val="00E14285"/>
    <w:rsid w:val="00E14FF2"/>
    <w:rsid w:val="00E15F5E"/>
    <w:rsid w:val="00E162BF"/>
    <w:rsid w:val="00E1713E"/>
    <w:rsid w:val="00E175A8"/>
    <w:rsid w:val="00E211D3"/>
    <w:rsid w:val="00E21774"/>
    <w:rsid w:val="00E21B72"/>
    <w:rsid w:val="00E22863"/>
    <w:rsid w:val="00E228B2"/>
    <w:rsid w:val="00E23017"/>
    <w:rsid w:val="00E2339E"/>
    <w:rsid w:val="00E23886"/>
    <w:rsid w:val="00E23A34"/>
    <w:rsid w:val="00E23D8C"/>
    <w:rsid w:val="00E247E6"/>
    <w:rsid w:val="00E25033"/>
    <w:rsid w:val="00E255C3"/>
    <w:rsid w:val="00E25B47"/>
    <w:rsid w:val="00E25C44"/>
    <w:rsid w:val="00E26626"/>
    <w:rsid w:val="00E2664A"/>
    <w:rsid w:val="00E268C6"/>
    <w:rsid w:val="00E27362"/>
    <w:rsid w:val="00E2798A"/>
    <w:rsid w:val="00E27E8C"/>
    <w:rsid w:val="00E306BB"/>
    <w:rsid w:val="00E319A3"/>
    <w:rsid w:val="00E3268F"/>
    <w:rsid w:val="00E3312F"/>
    <w:rsid w:val="00E33318"/>
    <w:rsid w:val="00E3442E"/>
    <w:rsid w:val="00E3476B"/>
    <w:rsid w:val="00E34FC2"/>
    <w:rsid w:val="00E3546D"/>
    <w:rsid w:val="00E35F6A"/>
    <w:rsid w:val="00E35F8F"/>
    <w:rsid w:val="00E37844"/>
    <w:rsid w:val="00E37B85"/>
    <w:rsid w:val="00E37E67"/>
    <w:rsid w:val="00E404AA"/>
    <w:rsid w:val="00E40A6D"/>
    <w:rsid w:val="00E41C74"/>
    <w:rsid w:val="00E42916"/>
    <w:rsid w:val="00E4431F"/>
    <w:rsid w:val="00E44C0D"/>
    <w:rsid w:val="00E456D8"/>
    <w:rsid w:val="00E4582C"/>
    <w:rsid w:val="00E45897"/>
    <w:rsid w:val="00E459AE"/>
    <w:rsid w:val="00E47AE5"/>
    <w:rsid w:val="00E501AF"/>
    <w:rsid w:val="00E51105"/>
    <w:rsid w:val="00E51787"/>
    <w:rsid w:val="00E51954"/>
    <w:rsid w:val="00E51D66"/>
    <w:rsid w:val="00E52011"/>
    <w:rsid w:val="00E52157"/>
    <w:rsid w:val="00E5231E"/>
    <w:rsid w:val="00E526E0"/>
    <w:rsid w:val="00E53739"/>
    <w:rsid w:val="00E547B2"/>
    <w:rsid w:val="00E54E7C"/>
    <w:rsid w:val="00E55A02"/>
    <w:rsid w:val="00E57231"/>
    <w:rsid w:val="00E5768F"/>
    <w:rsid w:val="00E57AF8"/>
    <w:rsid w:val="00E601DC"/>
    <w:rsid w:val="00E6020D"/>
    <w:rsid w:val="00E6079F"/>
    <w:rsid w:val="00E60DF7"/>
    <w:rsid w:val="00E614DB"/>
    <w:rsid w:val="00E61F3E"/>
    <w:rsid w:val="00E62579"/>
    <w:rsid w:val="00E62A53"/>
    <w:rsid w:val="00E62E89"/>
    <w:rsid w:val="00E63229"/>
    <w:rsid w:val="00E63957"/>
    <w:rsid w:val="00E64766"/>
    <w:rsid w:val="00E64875"/>
    <w:rsid w:val="00E64885"/>
    <w:rsid w:val="00E64B61"/>
    <w:rsid w:val="00E650D4"/>
    <w:rsid w:val="00E655C0"/>
    <w:rsid w:val="00E6564A"/>
    <w:rsid w:val="00E664F2"/>
    <w:rsid w:val="00E667CE"/>
    <w:rsid w:val="00E66FB3"/>
    <w:rsid w:val="00E6767C"/>
    <w:rsid w:val="00E678B4"/>
    <w:rsid w:val="00E70450"/>
    <w:rsid w:val="00E70CD2"/>
    <w:rsid w:val="00E70EC2"/>
    <w:rsid w:val="00E7139B"/>
    <w:rsid w:val="00E71AF2"/>
    <w:rsid w:val="00E71D34"/>
    <w:rsid w:val="00E72683"/>
    <w:rsid w:val="00E727C2"/>
    <w:rsid w:val="00E73302"/>
    <w:rsid w:val="00E7336F"/>
    <w:rsid w:val="00E735FD"/>
    <w:rsid w:val="00E73E0B"/>
    <w:rsid w:val="00E73F0F"/>
    <w:rsid w:val="00E74309"/>
    <w:rsid w:val="00E751FC"/>
    <w:rsid w:val="00E75390"/>
    <w:rsid w:val="00E7553E"/>
    <w:rsid w:val="00E75F46"/>
    <w:rsid w:val="00E76074"/>
    <w:rsid w:val="00E761EB"/>
    <w:rsid w:val="00E7654F"/>
    <w:rsid w:val="00E76747"/>
    <w:rsid w:val="00E76DA0"/>
    <w:rsid w:val="00E770C4"/>
    <w:rsid w:val="00E802CF"/>
    <w:rsid w:val="00E8054C"/>
    <w:rsid w:val="00E8070D"/>
    <w:rsid w:val="00E81FCB"/>
    <w:rsid w:val="00E83AE1"/>
    <w:rsid w:val="00E83E6D"/>
    <w:rsid w:val="00E84D5A"/>
    <w:rsid w:val="00E85CD1"/>
    <w:rsid w:val="00E85DA7"/>
    <w:rsid w:val="00E8667D"/>
    <w:rsid w:val="00E86A12"/>
    <w:rsid w:val="00E86B69"/>
    <w:rsid w:val="00E876B4"/>
    <w:rsid w:val="00E87F21"/>
    <w:rsid w:val="00E90909"/>
    <w:rsid w:val="00E90B34"/>
    <w:rsid w:val="00E90B3C"/>
    <w:rsid w:val="00E91BF4"/>
    <w:rsid w:val="00E91D81"/>
    <w:rsid w:val="00E91D9A"/>
    <w:rsid w:val="00E9205E"/>
    <w:rsid w:val="00E92845"/>
    <w:rsid w:val="00E93288"/>
    <w:rsid w:val="00E93B9A"/>
    <w:rsid w:val="00E94B4D"/>
    <w:rsid w:val="00E94F0E"/>
    <w:rsid w:val="00E954A9"/>
    <w:rsid w:val="00E96DD2"/>
    <w:rsid w:val="00E96EE1"/>
    <w:rsid w:val="00E9777B"/>
    <w:rsid w:val="00EA03D7"/>
    <w:rsid w:val="00EA062A"/>
    <w:rsid w:val="00EA13B4"/>
    <w:rsid w:val="00EA1A0A"/>
    <w:rsid w:val="00EA1FC3"/>
    <w:rsid w:val="00EA312C"/>
    <w:rsid w:val="00EA3CA9"/>
    <w:rsid w:val="00EA44A3"/>
    <w:rsid w:val="00EA522C"/>
    <w:rsid w:val="00EA5A8B"/>
    <w:rsid w:val="00EA6193"/>
    <w:rsid w:val="00EA67E5"/>
    <w:rsid w:val="00EA7BD9"/>
    <w:rsid w:val="00EA7FE9"/>
    <w:rsid w:val="00EB0083"/>
    <w:rsid w:val="00EB0DAB"/>
    <w:rsid w:val="00EB121E"/>
    <w:rsid w:val="00EB134D"/>
    <w:rsid w:val="00EB1428"/>
    <w:rsid w:val="00EB1B57"/>
    <w:rsid w:val="00EB2370"/>
    <w:rsid w:val="00EB2C9D"/>
    <w:rsid w:val="00EB2FDA"/>
    <w:rsid w:val="00EB41AF"/>
    <w:rsid w:val="00EB5293"/>
    <w:rsid w:val="00EB725B"/>
    <w:rsid w:val="00EB7355"/>
    <w:rsid w:val="00EC044A"/>
    <w:rsid w:val="00EC1BDD"/>
    <w:rsid w:val="00EC2C2B"/>
    <w:rsid w:val="00EC3206"/>
    <w:rsid w:val="00EC3420"/>
    <w:rsid w:val="00EC4BF6"/>
    <w:rsid w:val="00EC560C"/>
    <w:rsid w:val="00EC6F1B"/>
    <w:rsid w:val="00ED0B7B"/>
    <w:rsid w:val="00ED0FE4"/>
    <w:rsid w:val="00ED2269"/>
    <w:rsid w:val="00ED26C2"/>
    <w:rsid w:val="00ED2D0A"/>
    <w:rsid w:val="00ED323B"/>
    <w:rsid w:val="00ED397C"/>
    <w:rsid w:val="00ED3C3C"/>
    <w:rsid w:val="00ED42A3"/>
    <w:rsid w:val="00ED46F8"/>
    <w:rsid w:val="00ED4A0A"/>
    <w:rsid w:val="00ED52FF"/>
    <w:rsid w:val="00ED5E5A"/>
    <w:rsid w:val="00ED5E6D"/>
    <w:rsid w:val="00ED6631"/>
    <w:rsid w:val="00ED6747"/>
    <w:rsid w:val="00ED7CD5"/>
    <w:rsid w:val="00EE0F98"/>
    <w:rsid w:val="00EE164D"/>
    <w:rsid w:val="00EE2B39"/>
    <w:rsid w:val="00EE2E5C"/>
    <w:rsid w:val="00EE3287"/>
    <w:rsid w:val="00EE3D2A"/>
    <w:rsid w:val="00EE3F37"/>
    <w:rsid w:val="00EE437E"/>
    <w:rsid w:val="00EE4720"/>
    <w:rsid w:val="00EE48C1"/>
    <w:rsid w:val="00EE5624"/>
    <w:rsid w:val="00EE5AD2"/>
    <w:rsid w:val="00EE60CB"/>
    <w:rsid w:val="00EE6583"/>
    <w:rsid w:val="00EE6F21"/>
    <w:rsid w:val="00EE73B2"/>
    <w:rsid w:val="00EE74A5"/>
    <w:rsid w:val="00EE7ED9"/>
    <w:rsid w:val="00EF0746"/>
    <w:rsid w:val="00EF0AB7"/>
    <w:rsid w:val="00EF1561"/>
    <w:rsid w:val="00EF2070"/>
    <w:rsid w:val="00EF2C58"/>
    <w:rsid w:val="00EF3E50"/>
    <w:rsid w:val="00EF3F94"/>
    <w:rsid w:val="00EF4018"/>
    <w:rsid w:val="00EF4300"/>
    <w:rsid w:val="00EF44EE"/>
    <w:rsid w:val="00EF4541"/>
    <w:rsid w:val="00EF483A"/>
    <w:rsid w:val="00EF5A2F"/>
    <w:rsid w:val="00EF654F"/>
    <w:rsid w:val="00EF6873"/>
    <w:rsid w:val="00EF745B"/>
    <w:rsid w:val="00EF7924"/>
    <w:rsid w:val="00EF7C83"/>
    <w:rsid w:val="00EF7D3C"/>
    <w:rsid w:val="00F023F3"/>
    <w:rsid w:val="00F024FD"/>
    <w:rsid w:val="00F02B6E"/>
    <w:rsid w:val="00F034D0"/>
    <w:rsid w:val="00F041A4"/>
    <w:rsid w:val="00F04C3B"/>
    <w:rsid w:val="00F056A9"/>
    <w:rsid w:val="00F059DB"/>
    <w:rsid w:val="00F07773"/>
    <w:rsid w:val="00F079D6"/>
    <w:rsid w:val="00F10104"/>
    <w:rsid w:val="00F106F7"/>
    <w:rsid w:val="00F116BC"/>
    <w:rsid w:val="00F11A79"/>
    <w:rsid w:val="00F11D85"/>
    <w:rsid w:val="00F12091"/>
    <w:rsid w:val="00F129FD"/>
    <w:rsid w:val="00F13058"/>
    <w:rsid w:val="00F1305E"/>
    <w:rsid w:val="00F13DC8"/>
    <w:rsid w:val="00F13F13"/>
    <w:rsid w:val="00F1532A"/>
    <w:rsid w:val="00F16367"/>
    <w:rsid w:val="00F1656B"/>
    <w:rsid w:val="00F167A7"/>
    <w:rsid w:val="00F174C2"/>
    <w:rsid w:val="00F17D84"/>
    <w:rsid w:val="00F20EAD"/>
    <w:rsid w:val="00F210A4"/>
    <w:rsid w:val="00F21CEE"/>
    <w:rsid w:val="00F22279"/>
    <w:rsid w:val="00F222C0"/>
    <w:rsid w:val="00F228ED"/>
    <w:rsid w:val="00F22C53"/>
    <w:rsid w:val="00F2307E"/>
    <w:rsid w:val="00F23508"/>
    <w:rsid w:val="00F23761"/>
    <w:rsid w:val="00F237FD"/>
    <w:rsid w:val="00F238F1"/>
    <w:rsid w:val="00F23A86"/>
    <w:rsid w:val="00F23AA0"/>
    <w:rsid w:val="00F245E3"/>
    <w:rsid w:val="00F25248"/>
    <w:rsid w:val="00F256AC"/>
    <w:rsid w:val="00F25BEE"/>
    <w:rsid w:val="00F25FC6"/>
    <w:rsid w:val="00F2697E"/>
    <w:rsid w:val="00F26C1D"/>
    <w:rsid w:val="00F271A5"/>
    <w:rsid w:val="00F27674"/>
    <w:rsid w:val="00F276BF"/>
    <w:rsid w:val="00F3031B"/>
    <w:rsid w:val="00F30459"/>
    <w:rsid w:val="00F311A2"/>
    <w:rsid w:val="00F313FB"/>
    <w:rsid w:val="00F317F5"/>
    <w:rsid w:val="00F322B1"/>
    <w:rsid w:val="00F32F81"/>
    <w:rsid w:val="00F331F5"/>
    <w:rsid w:val="00F3383A"/>
    <w:rsid w:val="00F33BD0"/>
    <w:rsid w:val="00F34CD8"/>
    <w:rsid w:val="00F35214"/>
    <w:rsid w:val="00F355AC"/>
    <w:rsid w:val="00F357CA"/>
    <w:rsid w:val="00F360F1"/>
    <w:rsid w:val="00F3686D"/>
    <w:rsid w:val="00F368DF"/>
    <w:rsid w:val="00F379D5"/>
    <w:rsid w:val="00F37B1E"/>
    <w:rsid w:val="00F37DA5"/>
    <w:rsid w:val="00F400BA"/>
    <w:rsid w:val="00F409D3"/>
    <w:rsid w:val="00F40D5D"/>
    <w:rsid w:val="00F418E8"/>
    <w:rsid w:val="00F4333F"/>
    <w:rsid w:val="00F443C9"/>
    <w:rsid w:val="00F446BD"/>
    <w:rsid w:val="00F44A1D"/>
    <w:rsid w:val="00F44A68"/>
    <w:rsid w:val="00F44F35"/>
    <w:rsid w:val="00F453C8"/>
    <w:rsid w:val="00F45708"/>
    <w:rsid w:val="00F45B74"/>
    <w:rsid w:val="00F4613C"/>
    <w:rsid w:val="00F46737"/>
    <w:rsid w:val="00F47178"/>
    <w:rsid w:val="00F47B89"/>
    <w:rsid w:val="00F50754"/>
    <w:rsid w:val="00F50B54"/>
    <w:rsid w:val="00F50DC5"/>
    <w:rsid w:val="00F50DFD"/>
    <w:rsid w:val="00F51AFD"/>
    <w:rsid w:val="00F5218E"/>
    <w:rsid w:val="00F524D8"/>
    <w:rsid w:val="00F52508"/>
    <w:rsid w:val="00F52643"/>
    <w:rsid w:val="00F534D8"/>
    <w:rsid w:val="00F5354B"/>
    <w:rsid w:val="00F53B95"/>
    <w:rsid w:val="00F54194"/>
    <w:rsid w:val="00F543A3"/>
    <w:rsid w:val="00F54565"/>
    <w:rsid w:val="00F55238"/>
    <w:rsid w:val="00F5532E"/>
    <w:rsid w:val="00F553F7"/>
    <w:rsid w:val="00F5663D"/>
    <w:rsid w:val="00F56992"/>
    <w:rsid w:val="00F57412"/>
    <w:rsid w:val="00F6104E"/>
    <w:rsid w:val="00F61807"/>
    <w:rsid w:val="00F618F6"/>
    <w:rsid w:val="00F62825"/>
    <w:rsid w:val="00F63156"/>
    <w:rsid w:val="00F6387D"/>
    <w:rsid w:val="00F64247"/>
    <w:rsid w:val="00F64F0C"/>
    <w:rsid w:val="00F64F15"/>
    <w:rsid w:val="00F66202"/>
    <w:rsid w:val="00F664B8"/>
    <w:rsid w:val="00F666C7"/>
    <w:rsid w:val="00F666F5"/>
    <w:rsid w:val="00F667EE"/>
    <w:rsid w:val="00F66E22"/>
    <w:rsid w:val="00F675A3"/>
    <w:rsid w:val="00F707F0"/>
    <w:rsid w:val="00F70C8E"/>
    <w:rsid w:val="00F70CCD"/>
    <w:rsid w:val="00F70F6F"/>
    <w:rsid w:val="00F70FB2"/>
    <w:rsid w:val="00F71612"/>
    <w:rsid w:val="00F71C05"/>
    <w:rsid w:val="00F72706"/>
    <w:rsid w:val="00F72C21"/>
    <w:rsid w:val="00F737F8"/>
    <w:rsid w:val="00F73D57"/>
    <w:rsid w:val="00F73EB6"/>
    <w:rsid w:val="00F74B05"/>
    <w:rsid w:val="00F75A93"/>
    <w:rsid w:val="00F75AB1"/>
    <w:rsid w:val="00F7744A"/>
    <w:rsid w:val="00F7751C"/>
    <w:rsid w:val="00F77A1E"/>
    <w:rsid w:val="00F77E6E"/>
    <w:rsid w:val="00F77ECA"/>
    <w:rsid w:val="00F80588"/>
    <w:rsid w:val="00F8074C"/>
    <w:rsid w:val="00F81FF3"/>
    <w:rsid w:val="00F82C89"/>
    <w:rsid w:val="00F830B5"/>
    <w:rsid w:val="00F83250"/>
    <w:rsid w:val="00F83D58"/>
    <w:rsid w:val="00F83E50"/>
    <w:rsid w:val="00F84E14"/>
    <w:rsid w:val="00F84F29"/>
    <w:rsid w:val="00F852C2"/>
    <w:rsid w:val="00F856F0"/>
    <w:rsid w:val="00F85A38"/>
    <w:rsid w:val="00F85C3D"/>
    <w:rsid w:val="00F869B5"/>
    <w:rsid w:val="00F86BE0"/>
    <w:rsid w:val="00F8706C"/>
    <w:rsid w:val="00F8718A"/>
    <w:rsid w:val="00F87F29"/>
    <w:rsid w:val="00F90EF0"/>
    <w:rsid w:val="00F90F06"/>
    <w:rsid w:val="00F9154C"/>
    <w:rsid w:val="00F91EB9"/>
    <w:rsid w:val="00F9227F"/>
    <w:rsid w:val="00F92569"/>
    <w:rsid w:val="00F926FF"/>
    <w:rsid w:val="00F9274F"/>
    <w:rsid w:val="00F92F6C"/>
    <w:rsid w:val="00F93633"/>
    <w:rsid w:val="00F940CE"/>
    <w:rsid w:val="00F944A8"/>
    <w:rsid w:val="00F94C0D"/>
    <w:rsid w:val="00F950C1"/>
    <w:rsid w:val="00F95287"/>
    <w:rsid w:val="00F9571A"/>
    <w:rsid w:val="00F95E8F"/>
    <w:rsid w:val="00F96304"/>
    <w:rsid w:val="00F9695A"/>
    <w:rsid w:val="00F96CB6"/>
    <w:rsid w:val="00F96E29"/>
    <w:rsid w:val="00F97944"/>
    <w:rsid w:val="00FA00EF"/>
    <w:rsid w:val="00FA185A"/>
    <w:rsid w:val="00FA3B91"/>
    <w:rsid w:val="00FA5679"/>
    <w:rsid w:val="00FA5B17"/>
    <w:rsid w:val="00FA5B69"/>
    <w:rsid w:val="00FA6C11"/>
    <w:rsid w:val="00FA6DDA"/>
    <w:rsid w:val="00FB1819"/>
    <w:rsid w:val="00FB19F3"/>
    <w:rsid w:val="00FB1E6D"/>
    <w:rsid w:val="00FB4D01"/>
    <w:rsid w:val="00FB5A32"/>
    <w:rsid w:val="00FB6078"/>
    <w:rsid w:val="00FB7158"/>
    <w:rsid w:val="00FB715B"/>
    <w:rsid w:val="00FB7636"/>
    <w:rsid w:val="00FC0DF0"/>
    <w:rsid w:val="00FC1533"/>
    <w:rsid w:val="00FC173D"/>
    <w:rsid w:val="00FC282D"/>
    <w:rsid w:val="00FC2BB0"/>
    <w:rsid w:val="00FC35FA"/>
    <w:rsid w:val="00FC3BAA"/>
    <w:rsid w:val="00FC3FCB"/>
    <w:rsid w:val="00FC40F1"/>
    <w:rsid w:val="00FC4E8F"/>
    <w:rsid w:val="00FC5026"/>
    <w:rsid w:val="00FC5574"/>
    <w:rsid w:val="00FC55B9"/>
    <w:rsid w:val="00FC5BA3"/>
    <w:rsid w:val="00FC6026"/>
    <w:rsid w:val="00FC6857"/>
    <w:rsid w:val="00FC7AEB"/>
    <w:rsid w:val="00FC7DA5"/>
    <w:rsid w:val="00FD07AB"/>
    <w:rsid w:val="00FD0BE8"/>
    <w:rsid w:val="00FD15B9"/>
    <w:rsid w:val="00FD2409"/>
    <w:rsid w:val="00FD2D14"/>
    <w:rsid w:val="00FD33F8"/>
    <w:rsid w:val="00FD35F1"/>
    <w:rsid w:val="00FD3A22"/>
    <w:rsid w:val="00FD3BC6"/>
    <w:rsid w:val="00FD441C"/>
    <w:rsid w:val="00FD4A35"/>
    <w:rsid w:val="00FD64A5"/>
    <w:rsid w:val="00FD792D"/>
    <w:rsid w:val="00FD7C86"/>
    <w:rsid w:val="00FE0665"/>
    <w:rsid w:val="00FE07DC"/>
    <w:rsid w:val="00FE18E2"/>
    <w:rsid w:val="00FE20FF"/>
    <w:rsid w:val="00FE2504"/>
    <w:rsid w:val="00FE2B02"/>
    <w:rsid w:val="00FE3514"/>
    <w:rsid w:val="00FE38AF"/>
    <w:rsid w:val="00FE415A"/>
    <w:rsid w:val="00FE4536"/>
    <w:rsid w:val="00FE49C0"/>
    <w:rsid w:val="00FE4A69"/>
    <w:rsid w:val="00FE56F3"/>
    <w:rsid w:val="00FE6269"/>
    <w:rsid w:val="00FE62C1"/>
    <w:rsid w:val="00FE67B2"/>
    <w:rsid w:val="00FE70A0"/>
    <w:rsid w:val="00FE7544"/>
    <w:rsid w:val="00FE7BB6"/>
    <w:rsid w:val="00FE7E3D"/>
    <w:rsid w:val="00FF06F6"/>
    <w:rsid w:val="00FF0B3D"/>
    <w:rsid w:val="00FF10CF"/>
    <w:rsid w:val="00FF2F7A"/>
    <w:rsid w:val="00FF42D4"/>
    <w:rsid w:val="00FF542B"/>
    <w:rsid w:val="00FF5C8F"/>
    <w:rsid w:val="00FF6463"/>
    <w:rsid w:val="00FF65A0"/>
    <w:rsid w:val="00FF65A6"/>
    <w:rsid w:val="00FF6B58"/>
    <w:rsid w:val="00FF6CC5"/>
    <w:rsid w:val="00FF6DCF"/>
    <w:rsid w:val="00FF6DF8"/>
    <w:rsid w:val="00FF71FA"/>
    <w:rsid w:val="00FF769D"/>
    <w:rsid w:val="00FF76AC"/>
    <w:rsid w:val="00FF7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5813DB-D383-4EBD-96A8-154E4C0B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1066"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E6E"/>
    <w:pPr>
      <w:overflowPunct w:val="0"/>
      <w:autoSpaceDE w:val="0"/>
      <w:autoSpaceDN w:val="0"/>
      <w:adjustRightInd w:val="0"/>
      <w:ind w:left="0" w:firstLine="0"/>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F02"/>
    <w:pPr>
      <w:overflowPunct/>
      <w:autoSpaceDE/>
      <w:autoSpaceDN/>
      <w:adjustRightInd/>
      <w:ind w:left="1066" w:hanging="357"/>
      <w:textAlignment w:val="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07F02"/>
    <w:rPr>
      <w:rFonts w:ascii="Tahoma" w:hAnsi="Tahoma" w:cs="Tahoma"/>
      <w:sz w:val="16"/>
      <w:szCs w:val="16"/>
    </w:rPr>
  </w:style>
  <w:style w:type="character" w:styleId="Hyperlink">
    <w:name w:val="Hyperlink"/>
    <w:basedOn w:val="DefaultParagraphFont"/>
    <w:uiPriority w:val="99"/>
    <w:unhideWhenUsed/>
    <w:rsid w:val="006565EE"/>
    <w:rPr>
      <w:color w:val="0000FF" w:themeColor="hyperlink"/>
      <w:u w:val="single"/>
    </w:rPr>
  </w:style>
  <w:style w:type="paragraph" w:styleId="ListParagraph">
    <w:name w:val="List Paragraph"/>
    <w:basedOn w:val="Normal"/>
    <w:uiPriority w:val="34"/>
    <w:qFormat/>
    <w:rsid w:val="005E3137"/>
    <w:pPr>
      <w:ind w:left="720"/>
      <w:contextualSpacing/>
    </w:pPr>
  </w:style>
  <w:style w:type="character" w:styleId="PlaceholderText">
    <w:name w:val="Placeholder Text"/>
    <w:basedOn w:val="DefaultParagraphFont"/>
    <w:uiPriority w:val="99"/>
    <w:semiHidden/>
    <w:rsid w:val="00CA6F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12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SYJS</Company>
  <LinksUpToDate>false</LinksUpToDate>
  <CharactersWithSpaces>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Shirt</dc:creator>
  <cp:lastModifiedBy>Linda Noble</cp:lastModifiedBy>
  <cp:revision>3</cp:revision>
  <dcterms:created xsi:type="dcterms:W3CDTF">2017-05-02T15:25:00Z</dcterms:created>
  <dcterms:modified xsi:type="dcterms:W3CDTF">2017-05-03T06:25:00Z</dcterms:modified>
</cp:coreProperties>
</file>